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8B" w:rsidRPr="00283CED" w:rsidRDefault="00E008BD" w:rsidP="00384CC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-423545</wp:posOffset>
            </wp:positionV>
            <wp:extent cx="657225" cy="12573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A3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4.35pt;margin-top:-24.35pt;width:408pt;height:43.5pt;z-index:251658240;mso-position-horizontal-relative:text;mso-position-vertical-relative:text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8pt;v-text-kern:t" trim="t" fitpath="t" string="А с с о ц и а ц и я &#10;&quot;Народные     художественные   промыслы    России&quot;"/>
            <w10:wrap type="topAndBottom"/>
          </v:shape>
        </w:pict>
      </w:r>
      <w:r w:rsidR="00611B8B" w:rsidRPr="00927E96">
        <w:t>_______</w:t>
      </w:r>
      <w:r w:rsidR="00E23F85">
        <w:t>_______________________</w:t>
      </w:r>
      <w:r w:rsidR="00611B8B" w:rsidRPr="00927E96">
        <w:t>__________________</w:t>
      </w:r>
      <w:r w:rsidR="007674C9" w:rsidRPr="00283CED">
        <w:t>_____</w:t>
      </w:r>
      <w:r w:rsidR="00384CCA">
        <w:t>________</w:t>
      </w:r>
      <w:r w:rsidR="00E23F85" w:rsidRPr="00283CED">
        <w:t>_________</w:t>
      </w:r>
      <w:r w:rsidR="0069762F" w:rsidRPr="00283CED">
        <w:t>_____</w:t>
      </w:r>
      <w:r w:rsidR="00E23F85" w:rsidRPr="00283CED">
        <w:t>_</w:t>
      </w:r>
      <w:r w:rsidR="007674C9" w:rsidRPr="00283CED">
        <w:t>_</w:t>
      </w:r>
      <w:r w:rsidR="00E23F85">
        <w:t>__</w:t>
      </w:r>
      <w:r w:rsidR="00611B8B" w:rsidRPr="00927E96">
        <w:t>______</w:t>
      </w:r>
      <w:r w:rsidR="00062958">
        <w:t>___</w:t>
      </w:r>
      <w:r w:rsidR="00586CE9">
        <w:t>___</w:t>
      </w:r>
    </w:p>
    <w:p w:rsidR="00611B8B" w:rsidRPr="00956335" w:rsidRDefault="00611B8B">
      <w:pPr>
        <w:pStyle w:val="a3"/>
        <w:jc w:val="right"/>
        <w:rPr>
          <w:b/>
          <w:sz w:val="20"/>
        </w:rPr>
      </w:pPr>
      <w:smartTag w:uri="urn:schemas-microsoft-com:office:smarttags" w:element="metricconverter">
        <w:smartTagPr>
          <w:attr w:name="ProductID" w:val="117218, г"/>
        </w:smartTagPr>
        <w:r w:rsidRPr="00956335">
          <w:rPr>
            <w:b/>
            <w:sz w:val="20"/>
          </w:rPr>
          <w:t>117218, г</w:t>
        </w:r>
      </w:smartTag>
      <w:r w:rsidRPr="00956335">
        <w:rPr>
          <w:b/>
          <w:sz w:val="20"/>
        </w:rPr>
        <w:t>. Москва, ул. Кржижановского, 21/33</w:t>
      </w:r>
    </w:p>
    <w:p w:rsidR="00611B8B" w:rsidRPr="00283CED" w:rsidRDefault="00611B8B">
      <w:pPr>
        <w:pStyle w:val="a3"/>
        <w:jc w:val="right"/>
        <w:rPr>
          <w:b/>
          <w:sz w:val="20"/>
        </w:rPr>
      </w:pPr>
      <w:r w:rsidRPr="00956335">
        <w:rPr>
          <w:b/>
          <w:sz w:val="20"/>
        </w:rPr>
        <w:t>Тел</w:t>
      </w:r>
      <w:r w:rsidRPr="00283CED">
        <w:rPr>
          <w:b/>
          <w:sz w:val="20"/>
        </w:rPr>
        <w:t>.: (</w:t>
      </w:r>
      <w:r w:rsidR="003F3262" w:rsidRPr="00283CED">
        <w:rPr>
          <w:b/>
          <w:sz w:val="20"/>
        </w:rPr>
        <w:t>4</w:t>
      </w:r>
      <w:r w:rsidR="0098733C" w:rsidRPr="00283CED">
        <w:rPr>
          <w:b/>
          <w:sz w:val="20"/>
        </w:rPr>
        <w:t>99</w:t>
      </w:r>
      <w:r w:rsidRPr="00283CED">
        <w:rPr>
          <w:b/>
          <w:sz w:val="20"/>
        </w:rPr>
        <w:t xml:space="preserve">) 124 25 44,  </w:t>
      </w:r>
      <w:r w:rsidRPr="00956335">
        <w:rPr>
          <w:b/>
          <w:sz w:val="20"/>
        </w:rPr>
        <w:t>факс</w:t>
      </w:r>
      <w:r w:rsidRPr="00283CED">
        <w:rPr>
          <w:b/>
          <w:sz w:val="20"/>
        </w:rPr>
        <w:t xml:space="preserve"> (</w:t>
      </w:r>
      <w:r w:rsidR="003F3262" w:rsidRPr="00283CED">
        <w:rPr>
          <w:b/>
          <w:sz w:val="20"/>
        </w:rPr>
        <w:t>4</w:t>
      </w:r>
      <w:r w:rsidR="0098733C" w:rsidRPr="00283CED">
        <w:rPr>
          <w:b/>
          <w:sz w:val="20"/>
        </w:rPr>
        <w:t>99</w:t>
      </w:r>
      <w:r w:rsidRPr="00283CED">
        <w:rPr>
          <w:b/>
          <w:sz w:val="20"/>
        </w:rPr>
        <w:t>) 124 63 79</w:t>
      </w:r>
    </w:p>
    <w:p w:rsidR="00ED5A88" w:rsidRPr="00F46930" w:rsidRDefault="0090446D" w:rsidP="00E91C3C">
      <w:pPr>
        <w:pStyle w:val="a3"/>
        <w:jc w:val="right"/>
        <w:rPr>
          <w:b/>
          <w:sz w:val="20"/>
        </w:rPr>
      </w:pPr>
      <w:r w:rsidRPr="00956335">
        <w:rPr>
          <w:b/>
          <w:sz w:val="20"/>
        </w:rPr>
        <w:t>сайт</w:t>
      </w:r>
      <w:r w:rsidRPr="00F46930">
        <w:rPr>
          <w:b/>
          <w:sz w:val="20"/>
        </w:rPr>
        <w:t>:</w:t>
      </w:r>
      <w:hyperlink r:id="rId7" w:history="1">
        <w:r w:rsidR="00956335" w:rsidRPr="00956335">
          <w:rPr>
            <w:rStyle w:val="aa"/>
            <w:b/>
            <w:sz w:val="20"/>
            <w:lang w:val="en-US"/>
          </w:rPr>
          <w:t>www</w:t>
        </w:r>
        <w:r w:rsidR="00956335" w:rsidRPr="00F46930">
          <w:rPr>
            <w:rStyle w:val="aa"/>
            <w:b/>
            <w:sz w:val="20"/>
          </w:rPr>
          <w:t>.</w:t>
        </w:r>
        <w:r w:rsidR="00956335" w:rsidRPr="00956335">
          <w:rPr>
            <w:rStyle w:val="aa"/>
            <w:b/>
            <w:sz w:val="20"/>
            <w:lang w:val="en-US"/>
          </w:rPr>
          <w:t>nkhp</w:t>
        </w:r>
        <w:r w:rsidR="00956335" w:rsidRPr="00F46930">
          <w:rPr>
            <w:rStyle w:val="aa"/>
            <w:b/>
            <w:sz w:val="20"/>
          </w:rPr>
          <w:t>.</w:t>
        </w:r>
        <w:r w:rsidR="00956335" w:rsidRPr="00956335">
          <w:rPr>
            <w:rStyle w:val="aa"/>
            <w:b/>
            <w:sz w:val="20"/>
            <w:lang w:val="en-US"/>
          </w:rPr>
          <w:t>ru</w:t>
        </w:r>
      </w:hyperlink>
      <w:r w:rsidRPr="00F46930">
        <w:rPr>
          <w:b/>
          <w:sz w:val="20"/>
        </w:rPr>
        <w:t>;</w:t>
      </w:r>
      <w:r w:rsidRPr="00956335">
        <w:rPr>
          <w:b/>
          <w:sz w:val="20"/>
        </w:rPr>
        <w:t>е</w:t>
      </w:r>
      <w:r w:rsidR="00956335" w:rsidRPr="00F46930">
        <w:rPr>
          <w:b/>
          <w:sz w:val="20"/>
        </w:rPr>
        <w:t>-</w:t>
      </w:r>
      <w:r w:rsidR="00956335">
        <w:rPr>
          <w:b/>
          <w:sz w:val="20"/>
          <w:lang w:val="en-US"/>
        </w:rPr>
        <w:t>mail</w:t>
      </w:r>
      <w:r w:rsidR="00956335" w:rsidRPr="00F46930">
        <w:rPr>
          <w:b/>
          <w:sz w:val="20"/>
        </w:rPr>
        <w:t xml:space="preserve">: </w:t>
      </w:r>
      <w:hyperlink r:id="rId8" w:history="1">
        <w:r w:rsidR="00956335" w:rsidRPr="00956335">
          <w:rPr>
            <w:rStyle w:val="aa"/>
            <w:b/>
            <w:sz w:val="20"/>
            <w:lang w:val="en-US"/>
          </w:rPr>
          <w:t>nkhp</w:t>
        </w:r>
        <w:r w:rsidR="00956335" w:rsidRPr="00F46930">
          <w:rPr>
            <w:rStyle w:val="aa"/>
            <w:b/>
            <w:sz w:val="20"/>
          </w:rPr>
          <w:t>@</w:t>
        </w:r>
        <w:r w:rsidR="00956335" w:rsidRPr="00956335">
          <w:rPr>
            <w:rStyle w:val="aa"/>
            <w:b/>
            <w:sz w:val="20"/>
            <w:lang w:val="en-US"/>
          </w:rPr>
          <w:t>mail</w:t>
        </w:r>
        <w:r w:rsidR="00956335" w:rsidRPr="00F46930">
          <w:rPr>
            <w:rStyle w:val="aa"/>
            <w:b/>
            <w:sz w:val="20"/>
          </w:rPr>
          <w:t>.</w:t>
        </w:r>
        <w:r w:rsidR="00956335" w:rsidRPr="00956335">
          <w:rPr>
            <w:rStyle w:val="aa"/>
            <w:b/>
            <w:sz w:val="20"/>
            <w:lang w:val="en-US"/>
          </w:rPr>
          <w:t>ru</w:t>
        </w:r>
      </w:hyperlink>
    </w:p>
    <w:p w:rsidR="00586CE9" w:rsidRPr="00F46930" w:rsidRDefault="00586CE9" w:rsidP="00956335">
      <w:pPr>
        <w:pStyle w:val="a3"/>
        <w:rPr>
          <w:b/>
          <w:sz w:val="20"/>
        </w:rPr>
      </w:pPr>
    </w:p>
    <w:p w:rsidR="003234D7" w:rsidRDefault="003234D7" w:rsidP="003234D7">
      <w:pPr>
        <w:jc w:val="right"/>
      </w:pPr>
      <w:r>
        <w:t xml:space="preserve">Приложение 1 к Положению </w:t>
      </w:r>
    </w:p>
    <w:p w:rsidR="003234D7" w:rsidRDefault="003234D7" w:rsidP="003234D7">
      <w:pPr>
        <w:pStyle w:val="5"/>
        <w:spacing w:before="0" w:after="0"/>
        <w:jc w:val="right"/>
        <w:rPr>
          <w:b w:val="0"/>
          <w:i w:val="0"/>
          <w:sz w:val="20"/>
          <w:szCs w:val="20"/>
        </w:rPr>
      </w:pPr>
      <w:r w:rsidRPr="003234D7">
        <w:rPr>
          <w:b w:val="0"/>
          <w:i w:val="0"/>
          <w:sz w:val="20"/>
          <w:szCs w:val="20"/>
        </w:rPr>
        <w:t xml:space="preserve">о проведении Выставки-ярмарки </w:t>
      </w:r>
    </w:p>
    <w:p w:rsidR="003234D7" w:rsidRDefault="003234D7" w:rsidP="003234D7">
      <w:pPr>
        <w:pStyle w:val="5"/>
        <w:spacing w:before="0" w:after="0"/>
        <w:jc w:val="right"/>
        <w:rPr>
          <w:b w:val="0"/>
          <w:i w:val="0"/>
          <w:sz w:val="20"/>
          <w:szCs w:val="20"/>
        </w:rPr>
      </w:pPr>
      <w:r w:rsidRPr="003234D7">
        <w:rPr>
          <w:b w:val="0"/>
          <w:i w:val="0"/>
          <w:sz w:val="20"/>
          <w:szCs w:val="20"/>
        </w:rPr>
        <w:t xml:space="preserve">народных художественных промыслов России </w:t>
      </w:r>
    </w:p>
    <w:p w:rsidR="003234D7" w:rsidRDefault="003234D7" w:rsidP="003234D7">
      <w:pPr>
        <w:pStyle w:val="5"/>
        <w:spacing w:before="0" w:after="0"/>
        <w:jc w:val="right"/>
        <w:rPr>
          <w:i w:val="0"/>
          <w:sz w:val="28"/>
          <w:szCs w:val="28"/>
        </w:rPr>
      </w:pPr>
      <w:r w:rsidRPr="003234D7">
        <w:rPr>
          <w:b w:val="0"/>
          <w:i w:val="0"/>
          <w:sz w:val="20"/>
          <w:szCs w:val="20"/>
        </w:rPr>
        <w:t>«ЛАДЬЯ. Зимняя ска</w:t>
      </w:r>
      <w:r w:rsidRPr="003234D7">
        <w:rPr>
          <w:b w:val="0"/>
          <w:i w:val="0"/>
          <w:sz w:val="20"/>
          <w:szCs w:val="20"/>
        </w:rPr>
        <w:t>з</w:t>
      </w:r>
      <w:r w:rsidRPr="003234D7">
        <w:rPr>
          <w:b w:val="0"/>
          <w:i w:val="0"/>
          <w:sz w:val="20"/>
          <w:szCs w:val="20"/>
        </w:rPr>
        <w:t>ка-201</w:t>
      </w:r>
      <w:r w:rsidR="00161F3E">
        <w:rPr>
          <w:b w:val="0"/>
          <w:i w:val="0"/>
          <w:sz w:val="20"/>
          <w:szCs w:val="20"/>
        </w:rPr>
        <w:t>8</w:t>
      </w:r>
      <w:r w:rsidRPr="003234D7">
        <w:rPr>
          <w:b w:val="0"/>
          <w:i w:val="0"/>
          <w:sz w:val="20"/>
          <w:szCs w:val="20"/>
        </w:rPr>
        <w:t>»</w:t>
      </w:r>
    </w:p>
    <w:p w:rsidR="00283CED" w:rsidRPr="00283CED" w:rsidRDefault="00EE1B83" w:rsidP="00EE1B83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16348E">
        <w:rPr>
          <w:i w:val="0"/>
          <w:sz w:val="28"/>
          <w:szCs w:val="28"/>
        </w:rPr>
        <w:t>УСЛОВИЯ</w:t>
      </w:r>
      <w:r w:rsidR="000012AD">
        <w:rPr>
          <w:i w:val="0"/>
          <w:sz w:val="28"/>
          <w:szCs w:val="28"/>
        </w:rPr>
        <w:t xml:space="preserve"> УЧАСТИЯ</w:t>
      </w:r>
    </w:p>
    <w:p w:rsidR="00BC044D" w:rsidRDefault="00EE1B83" w:rsidP="000012AD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4502DD">
        <w:rPr>
          <w:b/>
          <w:sz w:val="28"/>
        </w:rPr>
        <w:t xml:space="preserve"> Юбилейной  </w:t>
      </w:r>
      <w:r w:rsidR="00E17AB4">
        <w:rPr>
          <w:b/>
          <w:sz w:val="28"/>
          <w:lang w:val="en-US"/>
        </w:rPr>
        <w:t>X</w:t>
      </w:r>
      <w:r w:rsidR="002225D3">
        <w:rPr>
          <w:b/>
          <w:sz w:val="28"/>
          <w:lang w:val="en-US"/>
        </w:rPr>
        <w:t>X</w:t>
      </w:r>
      <w:r w:rsidR="00161F3E">
        <w:rPr>
          <w:b/>
          <w:sz w:val="28"/>
          <w:lang w:val="en-US"/>
        </w:rPr>
        <w:t>V</w:t>
      </w:r>
      <w:r>
        <w:rPr>
          <w:b/>
          <w:sz w:val="28"/>
        </w:rPr>
        <w:t xml:space="preserve"> Выставке-ярмарке</w:t>
      </w:r>
    </w:p>
    <w:p w:rsidR="00EE1B83" w:rsidRPr="0016348E" w:rsidRDefault="00EE1B83" w:rsidP="000012AD">
      <w:pPr>
        <w:jc w:val="center"/>
        <w:rPr>
          <w:b/>
          <w:sz w:val="28"/>
        </w:rPr>
      </w:pPr>
      <w:r>
        <w:rPr>
          <w:b/>
          <w:sz w:val="28"/>
        </w:rPr>
        <w:t xml:space="preserve"> народных</w:t>
      </w:r>
      <w:r w:rsidR="00B61EC8" w:rsidRPr="00B61EC8">
        <w:rPr>
          <w:b/>
          <w:sz w:val="28"/>
        </w:rPr>
        <w:t xml:space="preserve"> </w:t>
      </w:r>
      <w:r>
        <w:rPr>
          <w:b/>
          <w:sz w:val="28"/>
        </w:rPr>
        <w:t>художественных промыслов России</w:t>
      </w:r>
    </w:p>
    <w:p w:rsidR="00EE1B83" w:rsidRDefault="00EE1B83" w:rsidP="00EE1B83">
      <w:pPr>
        <w:jc w:val="center"/>
        <w:rPr>
          <w:b/>
          <w:sz w:val="28"/>
        </w:rPr>
      </w:pPr>
      <w:r>
        <w:rPr>
          <w:b/>
          <w:sz w:val="28"/>
        </w:rPr>
        <w:t>«ЛАДЬЯ</w:t>
      </w:r>
      <w:r w:rsidR="00905F53">
        <w:rPr>
          <w:b/>
          <w:sz w:val="28"/>
        </w:rPr>
        <w:t xml:space="preserve">. </w:t>
      </w:r>
      <w:r w:rsidR="00B91533" w:rsidRPr="00B91533">
        <w:rPr>
          <w:b/>
          <w:sz w:val="28"/>
        </w:rPr>
        <w:t>Зимняя сказка</w:t>
      </w:r>
      <w:r>
        <w:rPr>
          <w:b/>
          <w:sz w:val="28"/>
        </w:rPr>
        <w:t>-20</w:t>
      </w:r>
      <w:r w:rsidR="00E17AB4" w:rsidRPr="00994D37">
        <w:rPr>
          <w:b/>
          <w:sz w:val="28"/>
        </w:rPr>
        <w:t>1</w:t>
      </w:r>
      <w:r w:rsidR="00161F3E">
        <w:rPr>
          <w:b/>
          <w:sz w:val="28"/>
        </w:rPr>
        <w:t>8</w:t>
      </w:r>
      <w:r>
        <w:rPr>
          <w:b/>
          <w:sz w:val="28"/>
        </w:rPr>
        <w:t>»</w:t>
      </w:r>
    </w:p>
    <w:p w:rsidR="004502DD" w:rsidRPr="004502DD" w:rsidRDefault="00283CED" w:rsidP="00B87448">
      <w:pPr>
        <w:jc w:val="center"/>
        <w:rPr>
          <w:b/>
          <w:sz w:val="28"/>
          <w:szCs w:val="28"/>
        </w:rPr>
      </w:pPr>
      <w:r w:rsidRPr="004502DD">
        <w:rPr>
          <w:sz w:val="24"/>
          <w:szCs w:val="24"/>
        </w:rPr>
        <w:t>г</w:t>
      </w:r>
      <w:r w:rsidRPr="004502DD">
        <w:rPr>
          <w:b/>
          <w:sz w:val="24"/>
          <w:szCs w:val="24"/>
        </w:rPr>
        <w:t>. Москва, ЦВК «ЭКСПОЦЕНТР»</w:t>
      </w:r>
      <w:r w:rsidR="00BC044D">
        <w:rPr>
          <w:b/>
          <w:sz w:val="28"/>
          <w:szCs w:val="28"/>
        </w:rPr>
        <w:t xml:space="preserve">, </w:t>
      </w:r>
      <w:r w:rsidR="00B87448" w:rsidRPr="004502DD">
        <w:rPr>
          <w:b/>
          <w:sz w:val="28"/>
          <w:szCs w:val="28"/>
        </w:rPr>
        <w:t>павильон №2 (залы 1, 2, 3, 4)</w:t>
      </w:r>
    </w:p>
    <w:p w:rsidR="00B87448" w:rsidRDefault="00CC2B16" w:rsidP="00B87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19-23 декабря 2018 г.</w:t>
      </w:r>
    </w:p>
    <w:p w:rsidR="00CC2B16" w:rsidRPr="004502DD" w:rsidRDefault="00CC2B16" w:rsidP="00B87448">
      <w:pPr>
        <w:jc w:val="center"/>
        <w:rPr>
          <w:b/>
          <w:sz w:val="28"/>
          <w:szCs w:val="28"/>
        </w:rPr>
      </w:pPr>
    </w:p>
    <w:p w:rsidR="00CC2B16" w:rsidRDefault="00EF7E36" w:rsidP="004502DD">
      <w:r w:rsidRPr="004502DD">
        <w:rPr>
          <w:b/>
        </w:rPr>
        <w:t>Заявки принимаются от РОССИЙСКИХ юридических и физических лиц, производящих продукцию в России,</w:t>
      </w:r>
      <w:r>
        <w:rPr>
          <w:b/>
        </w:rPr>
        <w:t xml:space="preserve"> </w:t>
      </w:r>
      <w:r w:rsidRPr="000E3333">
        <w:t xml:space="preserve">а также участников из </w:t>
      </w:r>
      <w:r>
        <w:t xml:space="preserve">Армении, </w:t>
      </w:r>
      <w:r w:rsidRPr="000E3333">
        <w:t>Беларуси</w:t>
      </w:r>
      <w:r w:rsidR="00CC2B16">
        <w:t>,</w:t>
      </w:r>
      <w:r w:rsidRPr="000E3333">
        <w:t xml:space="preserve"> Казахстана</w:t>
      </w:r>
      <w:r w:rsidRPr="00CA3184">
        <w:t xml:space="preserve"> </w:t>
      </w:r>
      <w:r>
        <w:t>и Киргизии</w:t>
      </w:r>
      <w:r w:rsidRPr="000E3333">
        <w:t>.</w:t>
      </w:r>
      <w:r w:rsidR="00CC2B16">
        <w:t xml:space="preserve"> </w:t>
      </w:r>
    </w:p>
    <w:p w:rsidR="00A2409E" w:rsidRDefault="00EF7E36" w:rsidP="00A2409E">
      <w:r w:rsidRPr="000E3333">
        <w:t>Участники из других стран – бывших республик СССР – по согл</w:t>
      </w:r>
      <w:r w:rsidRPr="000E3333">
        <w:t>а</w:t>
      </w:r>
      <w:r w:rsidRPr="000E3333">
        <w:t>сованию</w:t>
      </w:r>
    </w:p>
    <w:p w:rsidR="00A2409E" w:rsidRDefault="00A2409E" w:rsidP="00A2409E"/>
    <w:p w:rsidR="00F569F2" w:rsidRDefault="00A2409E" w:rsidP="00A2409E">
      <w:pPr>
        <w:rPr>
          <w:b/>
          <w:color w:val="FF0000"/>
        </w:rPr>
      </w:pPr>
      <w:r>
        <w:rPr>
          <w:b/>
          <w:color w:val="FF0000"/>
        </w:rPr>
        <w:t xml:space="preserve">ВНИМАНИЕ: </w:t>
      </w:r>
      <w:r w:rsidR="00F569F2">
        <w:rPr>
          <w:b/>
          <w:color w:val="FF0000"/>
        </w:rPr>
        <w:t xml:space="preserve">  В зале №4 застройка глубиной от </w:t>
      </w:r>
      <w:r w:rsidR="00F569F2" w:rsidRPr="004502DD">
        <w:rPr>
          <w:b/>
          <w:color w:val="FF0000"/>
        </w:rPr>
        <w:t xml:space="preserve">1,0 м </w:t>
      </w:r>
      <w:r w:rsidR="00F569F2">
        <w:rPr>
          <w:b/>
          <w:color w:val="FF0000"/>
        </w:rPr>
        <w:t>(м</w:t>
      </w:r>
      <w:r w:rsidRPr="004502DD">
        <w:rPr>
          <w:b/>
          <w:color w:val="FF0000"/>
        </w:rPr>
        <w:t>инимальный стенд –2 м</w:t>
      </w:r>
      <w:r w:rsidRPr="004502DD">
        <w:rPr>
          <w:b/>
          <w:color w:val="FF0000"/>
          <w:vertAlign w:val="superscript"/>
        </w:rPr>
        <w:t>2</w:t>
      </w:r>
      <w:r w:rsidR="00E443B5">
        <w:rPr>
          <w:b/>
          <w:color w:val="FF0000"/>
        </w:rPr>
        <w:t>)</w:t>
      </w:r>
      <w:r w:rsidRPr="004502DD">
        <w:rPr>
          <w:b/>
          <w:color w:val="FF0000"/>
        </w:rPr>
        <w:t xml:space="preserve"> </w:t>
      </w:r>
    </w:p>
    <w:p w:rsidR="00F569F2" w:rsidRPr="00F569F2" w:rsidRDefault="00F569F2" w:rsidP="00F569F2">
      <w:pPr>
        <w:ind w:left="720" w:firstLine="720"/>
        <w:rPr>
          <w:b/>
          <w:color w:val="FF0000"/>
        </w:rPr>
      </w:pPr>
      <w:r>
        <w:rPr>
          <w:b/>
          <w:color w:val="FF0000"/>
        </w:rPr>
        <w:t xml:space="preserve">В залах №1-3 застройка глубиной от </w:t>
      </w:r>
      <w:r w:rsidRPr="004502DD">
        <w:rPr>
          <w:b/>
          <w:color w:val="FF0000"/>
        </w:rPr>
        <w:t>1,</w:t>
      </w:r>
      <w:r>
        <w:rPr>
          <w:b/>
          <w:color w:val="FF0000"/>
        </w:rPr>
        <w:t>5</w:t>
      </w:r>
      <w:r w:rsidRPr="004502DD">
        <w:rPr>
          <w:b/>
          <w:color w:val="FF0000"/>
        </w:rPr>
        <w:t xml:space="preserve"> м</w:t>
      </w:r>
      <w:r>
        <w:rPr>
          <w:b/>
          <w:color w:val="FF0000"/>
        </w:rPr>
        <w:t xml:space="preserve"> (минимальный стенд –3 </w:t>
      </w:r>
      <w:r w:rsidRPr="004502DD">
        <w:rPr>
          <w:b/>
          <w:color w:val="FF0000"/>
        </w:rPr>
        <w:t>м</w:t>
      </w:r>
      <w:r w:rsidRPr="004502DD">
        <w:rPr>
          <w:b/>
          <w:color w:val="FF0000"/>
          <w:vertAlign w:val="superscript"/>
        </w:rPr>
        <w:t>2</w:t>
      </w:r>
      <w:r>
        <w:rPr>
          <w:b/>
          <w:color w:val="FF0000"/>
          <w:vertAlign w:val="superscript"/>
        </w:rPr>
        <w:t xml:space="preserve"> </w:t>
      </w:r>
      <w:r>
        <w:rPr>
          <w:b/>
          <w:color w:val="FF0000"/>
        </w:rPr>
        <w:t>)</w:t>
      </w:r>
    </w:p>
    <w:p w:rsidR="001D1DFE" w:rsidRPr="000012AD" w:rsidRDefault="001D1DFE" w:rsidP="004502DD">
      <w:pPr>
        <w:rPr>
          <w:sz w:val="28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2693"/>
        <w:gridCol w:w="1701"/>
        <w:gridCol w:w="425"/>
        <w:gridCol w:w="2275"/>
      </w:tblGrid>
      <w:tr w:rsidR="00AE5104" w:rsidRPr="00F22467" w:rsidTr="00AE5104">
        <w:trPr>
          <w:cantSplit/>
          <w:trHeight w:val="1625"/>
        </w:trPr>
        <w:tc>
          <w:tcPr>
            <w:tcW w:w="2943" w:type="dxa"/>
            <w:vMerge w:val="restart"/>
          </w:tcPr>
          <w:p w:rsidR="00AE5104" w:rsidRDefault="00AE5104" w:rsidP="009D78D1">
            <w:pPr>
              <w:rPr>
                <w:b/>
                <w:sz w:val="28"/>
                <w:szCs w:val="28"/>
              </w:rPr>
            </w:pPr>
          </w:p>
          <w:p w:rsidR="00AE5104" w:rsidRPr="000E3333" w:rsidRDefault="00AE5104" w:rsidP="00CC2B16">
            <w:pPr>
              <w:jc w:val="both"/>
              <w:rPr>
                <w:b/>
                <w:sz w:val="28"/>
                <w:szCs w:val="28"/>
              </w:rPr>
            </w:pPr>
            <w:r w:rsidRPr="000E3333">
              <w:rPr>
                <w:b/>
                <w:sz w:val="28"/>
                <w:szCs w:val="28"/>
              </w:rPr>
              <w:t>Стоимость аренды</w:t>
            </w:r>
          </w:p>
          <w:p w:rsidR="00BC044D" w:rsidRDefault="00AE5104" w:rsidP="00CC2B16">
            <w:pPr>
              <w:jc w:val="both"/>
              <w:rPr>
                <w:b/>
                <w:sz w:val="28"/>
                <w:szCs w:val="28"/>
              </w:rPr>
            </w:pPr>
            <w:r w:rsidRPr="000E3333">
              <w:rPr>
                <w:b/>
                <w:sz w:val="28"/>
                <w:szCs w:val="28"/>
              </w:rPr>
              <w:t>1 кв. м стандартно оборудованной</w:t>
            </w:r>
          </w:p>
          <w:p w:rsidR="00AE5104" w:rsidRPr="00B61EC8" w:rsidRDefault="00AE5104" w:rsidP="00CC2B16">
            <w:pPr>
              <w:jc w:val="both"/>
              <w:rPr>
                <w:b/>
              </w:rPr>
            </w:pPr>
            <w:r w:rsidRPr="000E3333">
              <w:rPr>
                <w:b/>
                <w:sz w:val="28"/>
                <w:szCs w:val="28"/>
              </w:rPr>
              <w:t>пл</w:t>
            </w:r>
            <w:r w:rsidRPr="000E3333">
              <w:rPr>
                <w:b/>
                <w:sz w:val="28"/>
                <w:szCs w:val="28"/>
              </w:rPr>
              <w:t>о</w:t>
            </w:r>
            <w:r w:rsidRPr="000E3333">
              <w:rPr>
                <w:b/>
                <w:sz w:val="28"/>
                <w:szCs w:val="28"/>
              </w:rPr>
              <w:t>щади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7E36">
              <w:rPr>
                <w:b/>
              </w:rPr>
              <w:t>(</w:t>
            </w:r>
            <w:r>
              <w:rPr>
                <w:b/>
                <w:lang w:val="en-US"/>
              </w:rPr>
              <w:t>c</w:t>
            </w:r>
            <w:r w:rsidRPr="00EF7E36">
              <w:rPr>
                <w:b/>
              </w:rPr>
              <w:t xml:space="preserve"> </w:t>
            </w:r>
            <w:r>
              <w:rPr>
                <w:b/>
              </w:rPr>
              <w:t>НДС):</w:t>
            </w:r>
          </w:p>
          <w:p w:rsidR="00AE5104" w:rsidRPr="000E3333" w:rsidRDefault="00AE5104" w:rsidP="004502DD">
            <w:pPr>
              <w:rPr>
                <w:b/>
                <w:sz w:val="24"/>
                <w:szCs w:val="24"/>
              </w:rPr>
            </w:pPr>
            <w:r w:rsidRPr="00F22467">
              <w:t>(площадь, конструкции и строительство стандартного стенда, фриз с названием фи</w:t>
            </w:r>
            <w:r w:rsidRPr="00F22467">
              <w:t>р</w:t>
            </w:r>
            <w:r w:rsidRPr="00F22467">
              <w:t>мы (до 15 символов), электр</w:t>
            </w:r>
            <w:r w:rsidRPr="00F22467">
              <w:t>о</w:t>
            </w:r>
            <w:r w:rsidRPr="00F22467">
              <w:t>освещение, общая реклама в</w:t>
            </w:r>
            <w:r w:rsidRPr="00F22467">
              <w:t>ы</w:t>
            </w:r>
            <w:r w:rsidRPr="00F22467">
              <w:t>ставки, охрана в нерабочее время)</w:t>
            </w:r>
            <w:r>
              <w:t>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AE5104" w:rsidRPr="00DD3385" w:rsidRDefault="00AE5104" w:rsidP="00F74D07">
            <w:pPr>
              <w:jc w:val="center"/>
              <w:rPr>
                <w:b/>
              </w:rPr>
            </w:pPr>
            <w:r w:rsidRPr="00F22467">
              <w:rPr>
                <w:b/>
              </w:rPr>
              <w:t>Для</w:t>
            </w:r>
            <w:r w:rsidR="00BC044D">
              <w:rPr>
                <w:b/>
              </w:rPr>
              <w:t xml:space="preserve"> </w:t>
            </w:r>
            <w:r>
              <w:rPr>
                <w:b/>
              </w:rPr>
              <w:t>членов</w:t>
            </w:r>
          </w:p>
          <w:p w:rsidR="00AE5104" w:rsidRPr="00F22467" w:rsidRDefault="00AE5104" w:rsidP="00BC044D">
            <w:pPr>
              <w:jc w:val="center"/>
              <w:rPr>
                <w:b/>
              </w:rPr>
            </w:pPr>
            <w:r w:rsidRPr="00F22467">
              <w:rPr>
                <w:b/>
              </w:rPr>
              <w:t>Ассоциации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E5104" w:rsidRPr="00F22467" w:rsidRDefault="00AE5104" w:rsidP="004B0285">
            <w:pPr>
              <w:tabs>
                <w:tab w:val="left" w:pos="2865"/>
              </w:tabs>
              <w:jc w:val="center"/>
              <w:rPr>
                <w:b/>
              </w:rPr>
            </w:pPr>
            <w:r w:rsidRPr="00F22467">
              <w:rPr>
                <w:b/>
              </w:rPr>
              <w:t>Для</w:t>
            </w:r>
          </w:p>
          <w:p w:rsidR="00CC2B16" w:rsidRDefault="00AE5104" w:rsidP="00EF7E3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предприятий </w:t>
            </w:r>
          </w:p>
          <w:p w:rsidR="00CC2B16" w:rsidRDefault="00AE5104" w:rsidP="00EF7E3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 организаций, </w:t>
            </w:r>
          </w:p>
          <w:p w:rsidR="00CC2B16" w:rsidRDefault="00AE5104" w:rsidP="00EF7E3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не являющихся </w:t>
            </w:r>
          </w:p>
          <w:p w:rsidR="00CC2B16" w:rsidRDefault="00AE5104" w:rsidP="00EF7E3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членами </w:t>
            </w:r>
          </w:p>
          <w:p w:rsidR="00AE5104" w:rsidRPr="00F22467" w:rsidRDefault="00AE5104" w:rsidP="00EF7E36">
            <w:pPr>
              <w:tabs>
                <w:tab w:val="left" w:pos="2865"/>
              </w:tabs>
              <w:jc w:val="center"/>
            </w:pPr>
            <w:r>
              <w:rPr>
                <w:b/>
              </w:rPr>
              <w:t>Ассоци</w:t>
            </w:r>
            <w:r>
              <w:rPr>
                <w:b/>
              </w:rPr>
              <w:t>а</w:t>
            </w:r>
            <w:r>
              <w:rPr>
                <w:b/>
              </w:rPr>
              <w:t>ции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CC2B16" w:rsidRDefault="00AE5104" w:rsidP="00CC2B16">
            <w:pPr>
              <w:tabs>
                <w:tab w:val="left" w:pos="2865"/>
              </w:tabs>
              <w:jc w:val="center"/>
              <w:rPr>
                <w:b/>
              </w:rPr>
            </w:pPr>
            <w:r w:rsidRPr="00176505">
              <w:rPr>
                <w:b/>
              </w:rPr>
              <w:t xml:space="preserve">Для </w:t>
            </w:r>
            <w:r>
              <w:rPr>
                <w:b/>
              </w:rPr>
              <w:t xml:space="preserve"> мастеров, </w:t>
            </w:r>
          </w:p>
          <w:p w:rsidR="00CC2B16" w:rsidRDefault="00CC2B16" w:rsidP="00CC2B1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="00AE5104">
              <w:rPr>
                <w:b/>
              </w:rPr>
              <w:t>удожников</w:t>
            </w:r>
            <w:r>
              <w:rPr>
                <w:b/>
              </w:rPr>
              <w:t>,</w:t>
            </w:r>
            <w:r w:rsidR="00AE5104">
              <w:rPr>
                <w:b/>
              </w:rPr>
              <w:t xml:space="preserve"> </w:t>
            </w:r>
          </w:p>
          <w:p w:rsidR="00CC2B16" w:rsidRDefault="00AE5104" w:rsidP="00CC2B1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ремесленников </w:t>
            </w:r>
          </w:p>
          <w:p w:rsidR="00AE5104" w:rsidRPr="00F22467" w:rsidRDefault="00AE5104" w:rsidP="00CC2B1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r w:rsidRPr="00176505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176505">
              <w:rPr>
                <w:b/>
              </w:rPr>
              <w:t>ндивидуальных предпринимат</w:t>
            </w:r>
            <w:r w:rsidRPr="00176505">
              <w:rPr>
                <w:b/>
              </w:rPr>
              <w:t>е</w:t>
            </w:r>
            <w:r w:rsidRPr="00176505">
              <w:rPr>
                <w:b/>
              </w:rPr>
              <w:t xml:space="preserve">лей </w:t>
            </w:r>
          </w:p>
        </w:tc>
      </w:tr>
      <w:tr w:rsidR="00AE5104" w:rsidRPr="00F22467" w:rsidTr="00AE5104">
        <w:trPr>
          <w:cantSplit/>
          <w:trHeight w:val="705"/>
        </w:trPr>
        <w:tc>
          <w:tcPr>
            <w:tcW w:w="2943" w:type="dxa"/>
            <w:vMerge/>
          </w:tcPr>
          <w:p w:rsidR="00AE5104" w:rsidRPr="00F22467" w:rsidRDefault="00AE5104" w:rsidP="009D78D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AE5104" w:rsidRPr="00BC044D" w:rsidRDefault="00AE5104" w:rsidP="00CC2B16">
            <w:pPr>
              <w:jc w:val="center"/>
              <w:rPr>
                <w:b/>
                <w:i/>
                <w:sz w:val="28"/>
                <w:szCs w:val="28"/>
              </w:rPr>
            </w:pPr>
            <w:r w:rsidRPr="00BC044D">
              <w:rPr>
                <w:b/>
                <w:i/>
                <w:sz w:val="24"/>
                <w:szCs w:val="24"/>
              </w:rPr>
              <w:t>до 20 кв.м. -11 700 руб</w:t>
            </w:r>
            <w:r w:rsidRPr="00BC044D">
              <w:rPr>
                <w:b/>
                <w:i/>
                <w:sz w:val="28"/>
                <w:szCs w:val="28"/>
              </w:rPr>
              <w:t>.</w:t>
            </w:r>
          </w:p>
          <w:p w:rsidR="00CC2B16" w:rsidRDefault="00CC2B16" w:rsidP="00CC2B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  60 кв.м.-11 350</w:t>
            </w:r>
            <w:r w:rsidR="00AE5104" w:rsidRPr="00BC044D">
              <w:rPr>
                <w:b/>
                <w:i/>
                <w:sz w:val="24"/>
                <w:szCs w:val="24"/>
              </w:rPr>
              <w:t xml:space="preserve"> руб.</w:t>
            </w:r>
          </w:p>
          <w:p w:rsidR="00AE5104" w:rsidRPr="00BC044D" w:rsidRDefault="00AE5104" w:rsidP="00CC2B16">
            <w:pPr>
              <w:jc w:val="center"/>
              <w:rPr>
                <w:b/>
                <w:i/>
                <w:sz w:val="24"/>
                <w:szCs w:val="24"/>
              </w:rPr>
            </w:pPr>
            <w:r w:rsidRPr="00BC044D">
              <w:rPr>
                <w:b/>
                <w:i/>
                <w:sz w:val="24"/>
                <w:szCs w:val="24"/>
              </w:rPr>
              <w:t>до 100 кв.м.-11</w:t>
            </w:r>
            <w:r w:rsidR="00CC2B16">
              <w:rPr>
                <w:b/>
                <w:i/>
                <w:sz w:val="24"/>
                <w:szCs w:val="24"/>
              </w:rPr>
              <w:t> </w:t>
            </w:r>
            <w:r w:rsidRPr="00BC044D">
              <w:rPr>
                <w:b/>
                <w:i/>
                <w:sz w:val="24"/>
                <w:szCs w:val="24"/>
              </w:rPr>
              <w:t>100</w:t>
            </w:r>
            <w:r w:rsidR="00CC2B16">
              <w:rPr>
                <w:b/>
                <w:i/>
                <w:sz w:val="24"/>
                <w:szCs w:val="24"/>
              </w:rPr>
              <w:t xml:space="preserve"> </w:t>
            </w:r>
            <w:r w:rsidRPr="00BC044D">
              <w:rPr>
                <w:b/>
                <w:i/>
                <w:sz w:val="24"/>
                <w:szCs w:val="24"/>
              </w:rPr>
              <w:t>руб.</w:t>
            </w:r>
          </w:p>
          <w:p w:rsidR="00AE5104" w:rsidRPr="00BC044D" w:rsidRDefault="00AE5104" w:rsidP="00CC2B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E5104" w:rsidRPr="00BC044D" w:rsidRDefault="00AE5104" w:rsidP="00CC2B16">
            <w:pPr>
              <w:tabs>
                <w:tab w:val="left" w:pos="28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C044D">
              <w:rPr>
                <w:b/>
                <w:i/>
                <w:sz w:val="28"/>
                <w:szCs w:val="28"/>
              </w:rPr>
              <w:t>13 200 руб.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AE5104" w:rsidRPr="00DD3385" w:rsidRDefault="00AE5104" w:rsidP="00CC2B16">
            <w:pPr>
              <w:tabs>
                <w:tab w:val="left" w:pos="28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D3385">
              <w:rPr>
                <w:b/>
                <w:i/>
                <w:sz w:val="28"/>
                <w:szCs w:val="28"/>
              </w:rPr>
              <w:t>12 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DD3385">
              <w:rPr>
                <w:b/>
                <w:i/>
                <w:sz w:val="28"/>
                <w:szCs w:val="28"/>
              </w:rPr>
              <w:t>00 руб.</w:t>
            </w:r>
          </w:p>
        </w:tc>
      </w:tr>
      <w:tr w:rsidR="00EF7E36" w:rsidRPr="00F22467" w:rsidTr="00EF7E36">
        <w:tc>
          <w:tcPr>
            <w:tcW w:w="10321" w:type="dxa"/>
            <w:gridSpan w:val="6"/>
          </w:tcPr>
          <w:p w:rsidR="00EF7E36" w:rsidRPr="00F22467" w:rsidRDefault="00EF7E36" w:rsidP="00CC2B16">
            <w:pPr>
              <w:jc w:val="center"/>
              <w:rPr>
                <w:sz w:val="24"/>
                <w:szCs w:val="24"/>
              </w:rPr>
            </w:pPr>
            <w:r w:rsidRPr="00F22467">
              <w:rPr>
                <w:b/>
                <w:sz w:val="28"/>
                <w:szCs w:val="28"/>
              </w:rPr>
              <w:t>Регистрационный взнос</w:t>
            </w:r>
            <w:r w:rsidR="00E443B5">
              <w:rPr>
                <w:b/>
                <w:sz w:val="28"/>
                <w:szCs w:val="28"/>
              </w:rPr>
              <w:t xml:space="preserve"> для всех Экспонентов – 3</w:t>
            </w:r>
            <w:r w:rsidR="00CC2B16">
              <w:rPr>
                <w:b/>
                <w:sz w:val="28"/>
                <w:szCs w:val="28"/>
              </w:rPr>
              <w:t xml:space="preserve"> 300</w:t>
            </w:r>
            <w:r>
              <w:rPr>
                <w:b/>
                <w:sz w:val="28"/>
                <w:szCs w:val="28"/>
              </w:rPr>
              <w:t xml:space="preserve"> руб.</w:t>
            </w:r>
          </w:p>
          <w:p w:rsidR="00CC2B16" w:rsidRDefault="00EF7E36" w:rsidP="00F46930">
            <w:pPr>
              <w:tabs>
                <w:tab w:val="left" w:pos="2865"/>
              </w:tabs>
              <w:jc w:val="center"/>
            </w:pPr>
            <w:r w:rsidRPr="00F22467">
              <w:t xml:space="preserve">(организационные расходы, аккредитация, разовые пропуска на въезд-выезд, </w:t>
            </w:r>
          </w:p>
          <w:p w:rsidR="00EF7E36" w:rsidRPr="00DD3385" w:rsidRDefault="00EF7E36" w:rsidP="00F46930">
            <w:pPr>
              <w:tabs>
                <w:tab w:val="left" w:pos="28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22467">
              <w:rPr>
                <w:b/>
                <w:u w:val="single"/>
              </w:rPr>
              <w:t>бейджи</w:t>
            </w:r>
            <w:r>
              <w:rPr>
                <w:b/>
                <w:u w:val="single"/>
              </w:rPr>
              <w:t xml:space="preserve"> </w:t>
            </w:r>
            <w:r w:rsidRPr="00F22467">
              <w:rPr>
                <w:u w:val="single"/>
              </w:rPr>
              <w:t>из расчета</w:t>
            </w:r>
            <w:r>
              <w:rPr>
                <w:u w:val="single"/>
              </w:rPr>
              <w:t xml:space="preserve"> </w:t>
            </w:r>
            <w:r w:rsidRPr="00F2246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 шт.</w:t>
            </w:r>
            <w:r w:rsidRPr="00F22467">
              <w:rPr>
                <w:u w:val="single"/>
              </w:rPr>
              <w:t xml:space="preserve"> на </w:t>
            </w:r>
            <w:r w:rsidR="00CC2B16" w:rsidRPr="00CC2B16">
              <w:rPr>
                <w:b/>
                <w:u w:val="single"/>
              </w:rPr>
              <w:t>каждые полные</w:t>
            </w:r>
            <w:r w:rsidR="00CC2B16">
              <w:rPr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F22467">
                <w:rPr>
                  <w:b/>
                  <w:u w:val="single"/>
                </w:rPr>
                <w:t>2 м</w:t>
              </w:r>
              <w:r w:rsidRPr="00F22467">
                <w:rPr>
                  <w:b/>
                  <w:u w:val="single"/>
                  <w:vertAlign w:val="superscript"/>
                </w:rPr>
                <w:t>2</w:t>
              </w:r>
            </w:smartTag>
            <w:r w:rsidRPr="00F22467">
              <w:t>, публикация  в официальном кат</w:t>
            </w:r>
            <w:r w:rsidRPr="00F22467">
              <w:t>а</w:t>
            </w:r>
            <w:r w:rsidRPr="00F22467">
              <w:t>логе выставки)</w:t>
            </w:r>
          </w:p>
        </w:tc>
      </w:tr>
      <w:tr w:rsidR="00176505" w:rsidRPr="00F22467" w:rsidTr="00D862DD">
        <w:trPr>
          <w:trHeight w:val="740"/>
        </w:trPr>
        <w:tc>
          <w:tcPr>
            <w:tcW w:w="3227" w:type="dxa"/>
            <w:gridSpan w:val="2"/>
          </w:tcPr>
          <w:p w:rsidR="00A2409E" w:rsidRDefault="00161F3E" w:rsidP="00CC2B16">
            <w:pPr>
              <w:rPr>
                <w:b/>
              </w:rPr>
            </w:pPr>
            <w:r>
              <w:rPr>
                <w:b/>
              </w:rPr>
              <w:t>Стоимость  аренды 1 м</w:t>
            </w:r>
            <w:r w:rsidRPr="00161F3E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  <w:p w:rsidR="00A2409E" w:rsidRDefault="00554AB6" w:rsidP="00CC2B16">
            <w:pPr>
              <w:rPr>
                <w:b/>
              </w:rPr>
            </w:pPr>
            <w:r>
              <w:rPr>
                <w:b/>
              </w:rPr>
              <w:t>стандартно</w:t>
            </w:r>
            <w:r w:rsidR="00EF7E36">
              <w:rPr>
                <w:b/>
              </w:rPr>
              <w:t xml:space="preserve"> </w:t>
            </w:r>
            <w:r>
              <w:rPr>
                <w:b/>
              </w:rPr>
              <w:t xml:space="preserve">оборудованной </w:t>
            </w:r>
          </w:p>
          <w:p w:rsidR="00A2409E" w:rsidRDefault="00554AB6" w:rsidP="00CC2B16">
            <w:pPr>
              <w:rPr>
                <w:b/>
              </w:rPr>
            </w:pPr>
            <w:r>
              <w:rPr>
                <w:b/>
              </w:rPr>
              <w:t xml:space="preserve">площади  для </w:t>
            </w:r>
            <w:r w:rsidR="00176505" w:rsidRPr="00F22467">
              <w:rPr>
                <w:b/>
              </w:rPr>
              <w:t xml:space="preserve">Народных </w:t>
            </w:r>
          </w:p>
          <w:p w:rsidR="00A2409E" w:rsidRDefault="00176505" w:rsidP="00CC2B16">
            <w:pPr>
              <w:rPr>
                <w:b/>
              </w:rPr>
            </w:pPr>
            <w:r w:rsidRPr="00F22467">
              <w:rPr>
                <w:b/>
              </w:rPr>
              <w:t>и Заслуженных  художников России, ла</w:t>
            </w:r>
            <w:r w:rsidRPr="00F22467">
              <w:rPr>
                <w:b/>
              </w:rPr>
              <w:t>у</w:t>
            </w:r>
            <w:r w:rsidRPr="00F22467">
              <w:rPr>
                <w:b/>
              </w:rPr>
              <w:t>реатов преми</w:t>
            </w:r>
            <w:r w:rsidR="00CC2B16">
              <w:rPr>
                <w:b/>
              </w:rPr>
              <w:t>й</w:t>
            </w:r>
            <w:r w:rsidRPr="00F22467">
              <w:rPr>
                <w:b/>
              </w:rPr>
              <w:t xml:space="preserve"> </w:t>
            </w:r>
          </w:p>
          <w:p w:rsidR="00176505" w:rsidRPr="00161F3E" w:rsidRDefault="00176505" w:rsidP="00CC2B16">
            <w:pPr>
              <w:rPr>
                <w:b/>
                <w:sz w:val="28"/>
                <w:szCs w:val="28"/>
              </w:rPr>
            </w:pPr>
            <w:r w:rsidRPr="00F22467">
              <w:rPr>
                <w:b/>
              </w:rPr>
              <w:t>И.Е. Репина, «Душа России», Ассоциации «Промыслы Ро</w:t>
            </w:r>
            <w:r w:rsidRPr="00F22467">
              <w:rPr>
                <w:b/>
              </w:rPr>
              <w:t>с</w:t>
            </w:r>
            <w:r w:rsidRPr="00F22467">
              <w:rPr>
                <w:b/>
              </w:rPr>
              <w:t>сии»</w:t>
            </w:r>
          </w:p>
        </w:tc>
        <w:tc>
          <w:tcPr>
            <w:tcW w:w="7094" w:type="dxa"/>
            <w:gridSpan w:val="4"/>
            <w:vAlign w:val="center"/>
          </w:tcPr>
          <w:p w:rsidR="00CC2B16" w:rsidRPr="00CC2B16" w:rsidRDefault="00176505" w:rsidP="00384CCA">
            <w:pPr>
              <w:tabs>
                <w:tab w:val="left" w:pos="28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C2B16">
              <w:rPr>
                <w:b/>
                <w:i/>
                <w:sz w:val="28"/>
                <w:szCs w:val="28"/>
              </w:rPr>
              <w:t>1</w:t>
            </w:r>
            <w:r w:rsidR="00EF7E36" w:rsidRPr="00CC2B16">
              <w:rPr>
                <w:b/>
                <w:i/>
                <w:sz w:val="28"/>
                <w:szCs w:val="28"/>
              </w:rPr>
              <w:t>1</w:t>
            </w:r>
            <w:r w:rsidR="00384CCA" w:rsidRPr="00CC2B16">
              <w:rPr>
                <w:b/>
                <w:i/>
                <w:sz w:val="28"/>
                <w:szCs w:val="28"/>
              </w:rPr>
              <w:t xml:space="preserve"> </w:t>
            </w:r>
            <w:r w:rsidR="00AE5104" w:rsidRPr="00CC2B16">
              <w:rPr>
                <w:b/>
                <w:i/>
                <w:sz w:val="28"/>
                <w:szCs w:val="28"/>
              </w:rPr>
              <w:t>1</w:t>
            </w:r>
            <w:r w:rsidRPr="00CC2B16">
              <w:rPr>
                <w:b/>
                <w:i/>
                <w:sz w:val="28"/>
                <w:szCs w:val="28"/>
              </w:rPr>
              <w:t>00 руб</w:t>
            </w:r>
            <w:r w:rsidR="00D862DD" w:rsidRPr="00CC2B16">
              <w:rPr>
                <w:b/>
                <w:i/>
                <w:sz w:val="28"/>
                <w:szCs w:val="28"/>
              </w:rPr>
              <w:t>.</w:t>
            </w:r>
            <w:r w:rsidR="003F4EAE" w:rsidRPr="00CC2B16">
              <w:rPr>
                <w:b/>
                <w:sz w:val="28"/>
                <w:szCs w:val="28"/>
              </w:rPr>
              <w:t>(с НДС)</w:t>
            </w:r>
            <w:r w:rsidR="00CC2B16" w:rsidRPr="00CC2B16">
              <w:rPr>
                <w:b/>
                <w:i/>
                <w:sz w:val="28"/>
                <w:szCs w:val="28"/>
              </w:rPr>
              <w:t>,</w:t>
            </w:r>
          </w:p>
          <w:p w:rsidR="00176505" w:rsidRPr="00CC2B16" w:rsidRDefault="00176505" w:rsidP="00384CCA">
            <w:pPr>
              <w:tabs>
                <w:tab w:val="left" w:pos="28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C2B16">
              <w:rPr>
                <w:b/>
                <w:i/>
                <w:sz w:val="28"/>
                <w:szCs w:val="28"/>
              </w:rPr>
              <w:t xml:space="preserve"> без регистрационного взноса</w:t>
            </w:r>
          </w:p>
          <w:p w:rsidR="00176505" w:rsidRPr="00384CCA" w:rsidRDefault="00161F3E" w:rsidP="00384CCA">
            <w:pPr>
              <w:tabs>
                <w:tab w:val="left" w:pos="28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C2B16">
              <w:rPr>
                <w:b/>
                <w:i/>
                <w:sz w:val="28"/>
                <w:szCs w:val="28"/>
              </w:rPr>
              <w:t>(но не более  3 м</w:t>
            </w:r>
            <w:r w:rsidRPr="00CC2B16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="00176505" w:rsidRPr="00CC2B16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3F4EAE" w:rsidRPr="00BC044D" w:rsidTr="00D862DD">
        <w:trPr>
          <w:trHeight w:val="740"/>
        </w:trPr>
        <w:tc>
          <w:tcPr>
            <w:tcW w:w="3227" w:type="dxa"/>
            <w:gridSpan w:val="2"/>
          </w:tcPr>
          <w:p w:rsidR="003F4EAE" w:rsidRPr="00BC044D" w:rsidRDefault="003F4EAE" w:rsidP="003F4EAE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 w:rsidRPr="00BC044D">
              <w:rPr>
                <w:b/>
              </w:rPr>
              <w:t>Для  организаторов коллекти</w:t>
            </w:r>
            <w:r w:rsidRPr="00BC044D">
              <w:rPr>
                <w:b/>
              </w:rPr>
              <w:t>в</w:t>
            </w:r>
            <w:r w:rsidRPr="00BC044D">
              <w:rPr>
                <w:b/>
              </w:rPr>
              <w:t>ных стендов ( областных, сте</w:t>
            </w:r>
            <w:r w:rsidRPr="00BC044D">
              <w:rPr>
                <w:b/>
              </w:rPr>
              <w:t>н</w:t>
            </w:r>
            <w:r w:rsidRPr="00BC044D">
              <w:rPr>
                <w:b/>
              </w:rPr>
              <w:t>дов ассоциаций и т.п.   пред</w:t>
            </w:r>
            <w:r w:rsidRPr="00BC044D">
              <w:rPr>
                <w:b/>
              </w:rPr>
              <w:t>у</w:t>
            </w:r>
            <w:r w:rsidRPr="00BC044D">
              <w:rPr>
                <w:b/>
              </w:rPr>
              <w:t>смотрены ра</w:t>
            </w:r>
            <w:r w:rsidRPr="00BC044D">
              <w:rPr>
                <w:b/>
              </w:rPr>
              <w:t>с</w:t>
            </w:r>
            <w:r w:rsidRPr="00BC044D">
              <w:rPr>
                <w:b/>
              </w:rPr>
              <w:t>ценки за (с НДС) за 1 кв.м оборудованной площ</w:t>
            </w:r>
            <w:r w:rsidRPr="00BC044D">
              <w:rPr>
                <w:b/>
              </w:rPr>
              <w:t>а</w:t>
            </w:r>
            <w:r w:rsidRPr="00BC044D">
              <w:rPr>
                <w:b/>
              </w:rPr>
              <w:t>ди  в зависимости от кол-ва арендуемых метров:</w:t>
            </w:r>
          </w:p>
        </w:tc>
        <w:tc>
          <w:tcPr>
            <w:tcW w:w="4394" w:type="dxa"/>
            <w:gridSpan w:val="2"/>
          </w:tcPr>
          <w:p w:rsidR="003F4EAE" w:rsidRPr="00BC044D" w:rsidRDefault="00AE5104" w:rsidP="00CC2B16">
            <w:pPr>
              <w:jc w:val="center"/>
              <w:rPr>
                <w:b/>
                <w:sz w:val="24"/>
                <w:szCs w:val="24"/>
              </w:rPr>
            </w:pPr>
            <w:r w:rsidRPr="00BC044D">
              <w:rPr>
                <w:b/>
                <w:sz w:val="24"/>
                <w:szCs w:val="24"/>
              </w:rPr>
              <w:t>До  30</w:t>
            </w:r>
            <w:r w:rsidR="00CC2B16">
              <w:rPr>
                <w:b/>
                <w:sz w:val="24"/>
                <w:szCs w:val="24"/>
              </w:rPr>
              <w:t xml:space="preserve"> кв.м – 13 200</w:t>
            </w:r>
            <w:r w:rsidR="003F4EAE" w:rsidRPr="00BC044D">
              <w:rPr>
                <w:b/>
                <w:sz w:val="24"/>
                <w:szCs w:val="24"/>
              </w:rPr>
              <w:t xml:space="preserve"> руб</w:t>
            </w:r>
          </w:p>
          <w:p w:rsidR="003F4EAE" w:rsidRPr="00BC044D" w:rsidRDefault="00BC044D" w:rsidP="00CC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AE5104" w:rsidRPr="00BC044D">
              <w:rPr>
                <w:b/>
                <w:sz w:val="24"/>
                <w:szCs w:val="24"/>
              </w:rPr>
              <w:t>100</w:t>
            </w:r>
            <w:r w:rsidR="003F4EAE" w:rsidRPr="00BC044D">
              <w:rPr>
                <w:b/>
                <w:sz w:val="24"/>
                <w:szCs w:val="24"/>
              </w:rPr>
              <w:t xml:space="preserve"> кв.м. -12</w:t>
            </w:r>
            <w:r w:rsidR="00CC2B16">
              <w:rPr>
                <w:b/>
                <w:sz w:val="24"/>
                <w:szCs w:val="24"/>
              </w:rPr>
              <w:t> </w:t>
            </w:r>
            <w:r w:rsidR="00AE5104" w:rsidRPr="00BC044D">
              <w:rPr>
                <w:b/>
                <w:sz w:val="24"/>
                <w:szCs w:val="24"/>
              </w:rPr>
              <w:t>7</w:t>
            </w:r>
            <w:r w:rsidR="003F4EAE" w:rsidRPr="00BC044D">
              <w:rPr>
                <w:b/>
                <w:sz w:val="24"/>
                <w:szCs w:val="24"/>
              </w:rPr>
              <w:t>00</w:t>
            </w:r>
            <w:r w:rsidR="00CC2B16">
              <w:rPr>
                <w:b/>
                <w:sz w:val="24"/>
                <w:szCs w:val="24"/>
              </w:rPr>
              <w:t xml:space="preserve"> </w:t>
            </w:r>
            <w:r w:rsidR="003F4EAE" w:rsidRPr="00BC044D">
              <w:rPr>
                <w:b/>
                <w:sz w:val="24"/>
                <w:szCs w:val="24"/>
              </w:rPr>
              <w:t>руб.</w:t>
            </w:r>
          </w:p>
          <w:p w:rsidR="003F4EAE" w:rsidRPr="00BC044D" w:rsidRDefault="00BC044D" w:rsidP="00CC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AE5104" w:rsidRPr="00BC044D">
              <w:rPr>
                <w:b/>
                <w:sz w:val="24"/>
                <w:szCs w:val="24"/>
              </w:rPr>
              <w:t>200</w:t>
            </w:r>
            <w:r w:rsidR="003F4EAE" w:rsidRPr="00BC044D">
              <w:rPr>
                <w:b/>
                <w:sz w:val="24"/>
                <w:szCs w:val="24"/>
              </w:rPr>
              <w:t xml:space="preserve"> кв.м. – 12</w:t>
            </w:r>
            <w:r w:rsidR="00CC2B16">
              <w:rPr>
                <w:b/>
                <w:sz w:val="24"/>
                <w:szCs w:val="24"/>
              </w:rPr>
              <w:t> </w:t>
            </w:r>
            <w:r w:rsidR="00AE5104" w:rsidRPr="00BC044D">
              <w:rPr>
                <w:b/>
                <w:sz w:val="24"/>
                <w:szCs w:val="24"/>
              </w:rPr>
              <w:t>500</w:t>
            </w:r>
            <w:r w:rsidR="00CC2B16">
              <w:rPr>
                <w:b/>
                <w:sz w:val="24"/>
                <w:szCs w:val="24"/>
              </w:rPr>
              <w:t xml:space="preserve"> </w:t>
            </w:r>
            <w:r w:rsidR="003F4EAE" w:rsidRPr="00BC044D">
              <w:rPr>
                <w:b/>
                <w:sz w:val="24"/>
                <w:szCs w:val="24"/>
              </w:rPr>
              <w:t>руб.</w:t>
            </w:r>
          </w:p>
          <w:p w:rsidR="003F4EAE" w:rsidRPr="00BC044D" w:rsidRDefault="00D862DD" w:rsidP="00CC2B16">
            <w:pPr>
              <w:jc w:val="center"/>
              <w:rPr>
                <w:b/>
                <w:sz w:val="24"/>
                <w:szCs w:val="24"/>
              </w:rPr>
            </w:pPr>
            <w:r w:rsidRPr="00BC044D">
              <w:rPr>
                <w:b/>
                <w:sz w:val="24"/>
                <w:szCs w:val="24"/>
              </w:rPr>
              <w:t>2</w:t>
            </w:r>
            <w:r w:rsidR="003F4EAE" w:rsidRPr="00BC044D">
              <w:rPr>
                <w:b/>
                <w:sz w:val="24"/>
                <w:szCs w:val="24"/>
              </w:rPr>
              <w:t>0</w:t>
            </w:r>
            <w:r w:rsidR="00AE5104" w:rsidRPr="00BC044D">
              <w:rPr>
                <w:b/>
                <w:sz w:val="24"/>
                <w:szCs w:val="24"/>
              </w:rPr>
              <w:t>1</w:t>
            </w:r>
            <w:r w:rsidR="00CC2B16">
              <w:rPr>
                <w:b/>
                <w:sz w:val="24"/>
                <w:szCs w:val="24"/>
              </w:rPr>
              <w:t xml:space="preserve"> кв.м-</w:t>
            </w:r>
            <w:r w:rsidR="00AE5104" w:rsidRPr="00BC044D">
              <w:rPr>
                <w:b/>
                <w:sz w:val="24"/>
                <w:szCs w:val="24"/>
              </w:rPr>
              <w:t>300</w:t>
            </w:r>
            <w:r w:rsidR="003F4EAE" w:rsidRPr="00BC044D">
              <w:rPr>
                <w:b/>
                <w:sz w:val="24"/>
                <w:szCs w:val="24"/>
              </w:rPr>
              <w:t xml:space="preserve"> кв.м. – 12</w:t>
            </w:r>
            <w:r w:rsidRPr="00BC044D">
              <w:rPr>
                <w:b/>
                <w:sz w:val="24"/>
                <w:szCs w:val="24"/>
              </w:rPr>
              <w:t xml:space="preserve"> </w:t>
            </w:r>
            <w:r w:rsidR="00AE5104" w:rsidRPr="00BC044D">
              <w:rPr>
                <w:b/>
                <w:sz w:val="24"/>
                <w:szCs w:val="24"/>
              </w:rPr>
              <w:t>000</w:t>
            </w:r>
            <w:r w:rsidR="00CC2B16">
              <w:rPr>
                <w:b/>
                <w:sz w:val="24"/>
                <w:szCs w:val="24"/>
              </w:rPr>
              <w:t xml:space="preserve"> </w:t>
            </w:r>
            <w:r w:rsidR="003F4EAE" w:rsidRPr="00BC044D">
              <w:rPr>
                <w:b/>
                <w:sz w:val="24"/>
                <w:szCs w:val="24"/>
              </w:rPr>
              <w:t>руб.</w:t>
            </w:r>
          </w:p>
          <w:p w:rsidR="003F4EAE" w:rsidRPr="00BC044D" w:rsidRDefault="003F4EAE" w:rsidP="00CC2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F4EAE" w:rsidRPr="00BC044D" w:rsidRDefault="003F4EAE" w:rsidP="003F4EAE">
            <w:pPr>
              <w:jc w:val="center"/>
              <w:rPr>
                <w:b/>
                <w:sz w:val="24"/>
                <w:szCs w:val="24"/>
              </w:rPr>
            </w:pPr>
          </w:p>
          <w:p w:rsidR="00CC2B16" w:rsidRDefault="003F4EAE" w:rsidP="00CC2B16">
            <w:pPr>
              <w:jc w:val="center"/>
              <w:rPr>
                <w:b/>
                <w:sz w:val="24"/>
                <w:szCs w:val="24"/>
              </w:rPr>
            </w:pPr>
            <w:r w:rsidRPr="00BC044D">
              <w:rPr>
                <w:b/>
                <w:sz w:val="24"/>
                <w:szCs w:val="24"/>
              </w:rPr>
              <w:t xml:space="preserve">Регистрационный взнос </w:t>
            </w:r>
            <w:r w:rsidR="00CC2B16" w:rsidRPr="00BC044D">
              <w:rPr>
                <w:b/>
                <w:sz w:val="24"/>
                <w:szCs w:val="24"/>
              </w:rPr>
              <w:t>3 300 руб.</w:t>
            </w:r>
            <w:r w:rsidR="00CC2B16">
              <w:rPr>
                <w:b/>
                <w:sz w:val="24"/>
                <w:szCs w:val="24"/>
              </w:rPr>
              <w:t xml:space="preserve"> - </w:t>
            </w:r>
          </w:p>
          <w:p w:rsidR="00A2409E" w:rsidRDefault="003F4EAE" w:rsidP="00CC2B16">
            <w:pPr>
              <w:jc w:val="center"/>
              <w:rPr>
                <w:b/>
                <w:sz w:val="24"/>
                <w:szCs w:val="24"/>
              </w:rPr>
            </w:pPr>
            <w:r w:rsidRPr="00BC044D">
              <w:rPr>
                <w:b/>
                <w:sz w:val="24"/>
                <w:szCs w:val="24"/>
              </w:rPr>
              <w:t xml:space="preserve">один на весь </w:t>
            </w:r>
          </w:p>
          <w:p w:rsidR="003F4EAE" w:rsidRPr="00BC044D" w:rsidRDefault="003F4EAE" w:rsidP="00CC2B16">
            <w:pPr>
              <w:jc w:val="center"/>
              <w:rPr>
                <w:b/>
                <w:sz w:val="24"/>
                <w:szCs w:val="24"/>
              </w:rPr>
            </w:pPr>
            <w:r w:rsidRPr="00BC044D">
              <w:rPr>
                <w:b/>
                <w:sz w:val="24"/>
                <w:szCs w:val="24"/>
              </w:rPr>
              <w:t>колле</w:t>
            </w:r>
            <w:r w:rsidRPr="00BC044D">
              <w:rPr>
                <w:b/>
                <w:sz w:val="24"/>
                <w:szCs w:val="24"/>
              </w:rPr>
              <w:t>к</w:t>
            </w:r>
            <w:r w:rsidR="00A2409E">
              <w:rPr>
                <w:b/>
                <w:sz w:val="24"/>
                <w:szCs w:val="24"/>
              </w:rPr>
              <w:t xml:space="preserve">тивный стенд </w:t>
            </w:r>
            <w:r w:rsidRPr="00BC04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7FA9" w:rsidRPr="00F22467" w:rsidTr="00A2409E">
        <w:trPr>
          <w:trHeight w:val="740"/>
        </w:trPr>
        <w:tc>
          <w:tcPr>
            <w:tcW w:w="3227" w:type="dxa"/>
            <w:gridSpan w:val="2"/>
          </w:tcPr>
          <w:p w:rsidR="00437FA9" w:rsidRPr="00437FA9" w:rsidRDefault="00437FA9" w:rsidP="009D78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 бейдж</w:t>
            </w:r>
          </w:p>
        </w:tc>
        <w:tc>
          <w:tcPr>
            <w:tcW w:w="7094" w:type="dxa"/>
            <w:gridSpan w:val="4"/>
            <w:vAlign w:val="center"/>
          </w:tcPr>
          <w:p w:rsidR="00437FA9" w:rsidRPr="00437FA9" w:rsidRDefault="0039727D" w:rsidP="00A24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  <w:r w:rsidR="00437FA9" w:rsidRPr="00437FA9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283CED" w:rsidRPr="00F22467" w:rsidTr="00D862DD">
        <w:trPr>
          <w:trHeight w:val="740"/>
        </w:trPr>
        <w:tc>
          <w:tcPr>
            <w:tcW w:w="3227" w:type="dxa"/>
            <w:gridSpan w:val="2"/>
          </w:tcPr>
          <w:p w:rsidR="00283CED" w:rsidRPr="003234D7" w:rsidRDefault="00283CED" w:rsidP="009D78D1">
            <w:pPr>
              <w:rPr>
                <w:sz w:val="28"/>
                <w:szCs w:val="28"/>
              </w:rPr>
            </w:pPr>
            <w:r w:rsidRPr="00F22467">
              <w:rPr>
                <w:b/>
                <w:sz w:val="28"/>
                <w:szCs w:val="28"/>
              </w:rPr>
              <w:lastRenderedPageBreak/>
              <w:t>Надбавки на пл</w:t>
            </w:r>
            <w:r w:rsidRPr="00F22467">
              <w:rPr>
                <w:b/>
                <w:sz w:val="28"/>
                <w:szCs w:val="28"/>
              </w:rPr>
              <w:t>о</w:t>
            </w:r>
            <w:r w:rsidRPr="00F22467">
              <w:rPr>
                <w:b/>
                <w:sz w:val="28"/>
                <w:szCs w:val="28"/>
              </w:rPr>
              <w:t>щадь по типам сте</w:t>
            </w:r>
            <w:r w:rsidRPr="00F22467">
              <w:rPr>
                <w:b/>
                <w:sz w:val="28"/>
                <w:szCs w:val="28"/>
              </w:rPr>
              <w:t>н</w:t>
            </w:r>
            <w:r w:rsidRPr="00F22467">
              <w:rPr>
                <w:b/>
                <w:sz w:val="28"/>
                <w:szCs w:val="28"/>
              </w:rPr>
              <w:t>дов</w:t>
            </w:r>
            <w:r w:rsidRPr="00F22467">
              <w:rPr>
                <w:sz w:val="28"/>
                <w:szCs w:val="28"/>
              </w:rPr>
              <w:t>:</w:t>
            </w:r>
          </w:p>
        </w:tc>
        <w:tc>
          <w:tcPr>
            <w:tcW w:w="7094" w:type="dxa"/>
            <w:gridSpan w:val="4"/>
          </w:tcPr>
          <w:p w:rsidR="00283CED" w:rsidRPr="00F22467" w:rsidRDefault="00AE5104" w:rsidP="00A2409E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 2 стороны</w:t>
            </w:r>
            <w:r w:rsidR="00283CED" w:rsidRPr="00F2246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</w:t>
            </w:r>
            <w:r w:rsidR="00283CED" w:rsidRPr="00F22467">
              <w:rPr>
                <w:sz w:val="24"/>
                <w:szCs w:val="24"/>
              </w:rPr>
              <w:t>%</w:t>
            </w:r>
          </w:p>
          <w:p w:rsidR="00283CED" w:rsidRPr="00F22467" w:rsidRDefault="00AE5104" w:rsidP="00A2409E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 </w:t>
            </w:r>
            <w:r w:rsidR="00283CED" w:rsidRPr="00F22467">
              <w:rPr>
                <w:sz w:val="24"/>
                <w:szCs w:val="24"/>
              </w:rPr>
              <w:t>3</w:t>
            </w:r>
            <w:r w:rsidR="00A24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стороны</w:t>
            </w:r>
            <w:r w:rsidR="00283CED" w:rsidRPr="00F2246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</w:t>
            </w:r>
            <w:r w:rsidR="00283CED" w:rsidRPr="00F22467">
              <w:rPr>
                <w:sz w:val="24"/>
                <w:szCs w:val="24"/>
              </w:rPr>
              <w:t>%</w:t>
            </w:r>
          </w:p>
          <w:p w:rsidR="00283CED" w:rsidRPr="00F22467" w:rsidRDefault="00AE5104" w:rsidP="00A2409E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 </w:t>
            </w:r>
            <w:r w:rsidR="00283CED" w:rsidRPr="00F22467">
              <w:rPr>
                <w:sz w:val="24"/>
                <w:szCs w:val="24"/>
              </w:rPr>
              <w:t>4</w:t>
            </w:r>
            <w:r w:rsidR="00A2409E">
              <w:rPr>
                <w:sz w:val="24"/>
                <w:szCs w:val="24"/>
              </w:rPr>
              <w:t xml:space="preserve"> стороны</w:t>
            </w:r>
            <w:r w:rsidR="00283CED" w:rsidRPr="00F22467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5</w:t>
            </w:r>
            <w:r w:rsidR="00283CED" w:rsidRPr="00F22467">
              <w:rPr>
                <w:sz w:val="24"/>
                <w:szCs w:val="24"/>
              </w:rPr>
              <w:t>%</w:t>
            </w:r>
          </w:p>
        </w:tc>
      </w:tr>
    </w:tbl>
    <w:p w:rsidR="004502DD" w:rsidRPr="004502DD" w:rsidRDefault="004502DD" w:rsidP="004502DD">
      <w:pPr>
        <w:rPr>
          <w:b/>
        </w:rPr>
      </w:pPr>
    </w:p>
    <w:p w:rsidR="00F74D07" w:rsidRPr="003B1586" w:rsidRDefault="00F74D07" w:rsidP="00F74D07">
      <w:pPr>
        <w:ind w:firstLine="709"/>
        <w:jc w:val="both"/>
        <w:rPr>
          <w:sz w:val="24"/>
          <w:szCs w:val="24"/>
        </w:rPr>
      </w:pPr>
      <w:r w:rsidRPr="003B1586">
        <w:rPr>
          <w:sz w:val="24"/>
          <w:szCs w:val="24"/>
        </w:rPr>
        <w:t>Официальным документом, подтверждающим намерение организации  либо частного л</w:t>
      </w:r>
      <w:r w:rsidRPr="003B1586">
        <w:rPr>
          <w:sz w:val="24"/>
          <w:szCs w:val="24"/>
        </w:rPr>
        <w:t>и</w:t>
      </w:r>
      <w:r w:rsidRPr="003B1586">
        <w:rPr>
          <w:sz w:val="24"/>
          <w:szCs w:val="24"/>
        </w:rPr>
        <w:t xml:space="preserve">ца участвовать в выставке, является </w:t>
      </w:r>
      <w:hyperlink r:id="rId9" w:history="1">
        <w:r w:rsidRPr="003B1586">
          <w:rPr>
            <w:sz w:val="24"/>
            <w:szCs w:val="24"/>
          </w:rPr>
          <w:t>Заявка</w:t>
        </w:r>
      </w:hyperlink>
      <w:r w:rsidRPr="003B1586">
        <w:rPr>
          <w:sz w:val="24"/>
          <w:szCs w:val="24"/>
        </w:rPr>
        <w:t xml:space="preserve">-договор, </w:t>
      </w:r>
      <w:r w:rsidRPr="003B1586">
        <w:rPr>
          <w:sz w:val="24"/>
          <w:szCs w:val="24"/>
          <w:u w:val="single"/>
        </w:rPr>
        <w:t xml:space="preserve">тщательное </w:t>
      </w:r>
      <w:r w:rsidRPr="003B1586">
        <w:rPr>
          <w:sz w:val="24"/>
          <w:szCs w:val="24"/>
        </w:rPr>
        <w:t xml:space="preserve">заполнение которой необходимо для эффективной работы с </w:t>
      </w:r>
      <w:r w:rsidR="00BF4CDA">
        <w:rPr>
          <w:sz w:val="24"/>
          <w:szCs w:val="24"/>
        </w:rPr>
        <w:t>Участник</w:t>
      </w:r>
      <w:r w:rsidRPr="003B1586">
        <w:rPr>
          <w:sz w:val="24"/>
          <w:szCs w:val="24"/>
        </w:rPr>
        <w:t>ом на всех этапах подготовки.</w:t>
      </w:r>
    </w:p>
    <w:p w:rsidR="0036675B" w:rsidRPr="0036675B" w:rsidRDefault="009C568A" w:rsidP="00F74D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Бланк</w:t>
      </w:r>
      <w:r w:rsidR="00F74D07" w:rsidRPr="0036675B">
        <w:rPr>
          <w:sz w:val="24"/>
          <w:szCs w:val="24"/>
        </w:rPr>
        <w:t xml:space="preserve"> Заявки-договора, комплектация и оформление стандартных стендов, а также </w:t>
      </w:r>
      <w:r>
        <w:rPr>
          <w:sz w:val="24"/>
          <w:szCs w:val="24"/>
        </w:rPr>
        <w:t>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менты</w:t>
      </w:r>
      <w:r w:rsidR="00F74D07" w:rsidRPr="0036675B">
        <w:rPr>
          <w:sz w:val="24"/>
          <w:szCs w:val="24"/>
        </w:rPr>
        <w:t xml:space="preserve"> с техническими требованиями и перечень дополнительного оборудования пре</w:t>
      </w:r>
      <w:r w:rsidR="00F74D07" w:rsidRPr="0036675B">
        <w:rPr>
          <w:sz w:val="24"/>
          <w:szCs w:val="24"/>
        </w:rPr>
        <w:t>д</w:t>
      </w:r>
      <w:r w:rsidR="00F74D07" w:rsidRPr="0036675B">
        <w:rPr>
          <w:sz w:val="24"/>
          <w:szCs w:val="24"/>
        </w:rPr>
        <w:t xml:space="preserve">ставлены на сайте Организатора -  </w:t>
      </w:r>
      <w:hyperlink r:id="rId10" w:history="1">
        <w:r w:rsidR="00E443B5" w:rsidRPr="00E443B5">
          <w:rPr>
            <w:rStyle w:val="aa"/>
            <w:sz w:val="24"/>
            <w:szCs w:val="24"/>
          </w:rPr>
          <w:t>https://nkhp.ru/exhibitions/part</w:t>
        </w:r>
        <w:r w:rsidR="00E443B5" w:rsidRPr="00E443B5">
          <w:rPr>
            <w:rStyle w:val="aa"/>
            <w:sz w:val="24"/>
            <w:szCs w:val="24"/>
          </w:rPr>
          <w:t>i</w:t>
        </w:r>
        <w:r w:rsidR="00E443B5" w:rsidRPr="00E443B5">
          <w:rPr>
            <w:rStyle w:val="aa"/>
            <w:sz w:val="24"/>
            <w:szCs w:val="24"/>
          </w:rPr>
          <w:t>cipant/17/</w:t>
        </w:r>
      </w:hyperlink>
      <w:r w:rsidR="003234D7">
        <w:rPr>
          <w:sz w:val="24"/>
          <w:szCs w:val="24"/>
        </w:rPr>
        <w:t xml:space="preserve"> </w:t>
      </w:r>
    </w:p>
    <w:p w:rsidR="00F74D07" w:rsidRPr="00C50ABD" w:rsidRDefault="00F74D07" w:rsidP="00F74D07">
      <w:pPr>
        <w:ind w:firstLine="709"/>
        <w:jc w:val="both"/>
        <w:rPr>
          <w:sz w:val="24"/>
          <w:szCs w:val="24"/>
        </w:rPr>
      </w:pPr>
      <w:r w:rsidRPr="00C617B9">
        <w:rPr>
          <w:sz w:val="24"/>
          <w:szCs w:val="24"/>
        </w:rPr>
        <w:t xml:space="preserve">В случае, </w:t>
      </w:r>
      <w:r w:rsidR="006549C8" w:rsidRPr="00C617B9">
        <w:rPr>
          <w:b/>
          <w:sz w:val="24"/>
          <w:szCs w:val="24"/>
        </w:rPr>
        <w:t xml:space="preserve">если </w:t>
      </w:r>
      <w:r w:rsidRPr="00C617B9">
        <w:rPr>
          <w:b/>
          <w:sz w:val="24"/>
          <w:szCs w:val="24"/>
        </w:rPr>
        <w:t xml:space="preserve"> площадь Вашего стенда превышает </w:t>
      </w:r>
      <w:smartTag w:uri="urn:schemas-microsoft-com:office:smarttags" w:element="metricconverter">
        <w:smartTagPr>
          <w:attr w:name="ProductID" w:val="4 м2"/>
        </w:smartTagPr>
        <w:r w:rsidRPr="00C617B9">
          <w:rPr>
            <w:b/>
            <w:sz w:val="24"/>
            <w:szCs w:val="24"/>
          </w:rPr>
          <w:t>4 м</w:t>
        </w:r>
        <w:r w:rsidRPr="00C617B9">
          <w:rPr>
            <w:b/>
            <w:sz w:val="24"/>
            <w:szCs w:val="24"/>
            <w:vertAlign w:val="superscript"/>
          </w:rPr>
          <w:t>2</w:t>
        </w:r>
      </w:smartTag>
      <w:r w:rsidRPr="00C617B9">
        <w:rPr>
          <w:sz w:val="24"/>
          <w:szCs w:val="24"/>
        </w:rPr>
        <w:t>, а также</w:t>
      </w:r>
      <w:r w:rsidR="00905F53" w:rsidRPr="00C617B9">
        <w:rPr>
          <w:sz w:val="24"/>
          <w:szCs w:val="24"/>
        </w:rPr>
        <w:t>,</w:t>
      </w:r>
      <w:r w:rsidRPr="00C617B9">
        <w:rPr>
          <w:sz w:val="24"/>
          <w:szCs w:val="24"/>
        </w:rPr>
        <w:t xml:space="preserve"> если Вам </w:t>
      </w:r>
      <w:r w:rsidRPr="00C617B9">
        <w:rPr>
          <w:b/>
          <w:sz w:val="24"/>
          <w:szCs w:val="24"/>
        </w:rPr>
        <w:t>необх</w:t>
      </w:r>
      <w:r w:rsidRPr="00C617B9">
        <w:rPr>
          <w:b/>
          <w:sz w:val="24"/>
          <w:szCs w:val="24"/>
        </w:rPr>
        <w:t>о</w:t>
      </w:r>
      <w:r w:rsidRPr="00C617B9">
        <w:rPr>
          <w:b/>
          <w:sz w:val="24"/>
          <w:szCs w:val="24"/>
        </w:rPr>
        <w:t>димо какое-либо дополнительное оборудование</w:t>
      </w:r>
      <w:r w:rsidRPr="00C617B9">
        <w:rPr>
          <w:sz w:val="24"/>
          <w:szCs w:val="24"/>
        </w:rPr>
        <w:t xml:space="preserve">, </w:t>
      </w:r>
      <w:r w:rsidR="006549C8" w:rsidRPr="00C617B9">
        <w:rPr>
          <w:sz w:val="24"/>
          <w:szCs w:val="24"/>
        </w:rPr>
        <w:t>следует</w:t>
      </w:r>
      <w:r w:rsidR="00121006" w:rsidRPr="00C617B9">
        <w:rPr>
          <w:sz w:val="24"/>
          <w:szCs w:val="24"/>
        </w:rPr>
        <w:t xml:space="preserve"> </w:t>
      </w:r>
      <w:r w:rsidRPr="00C617B9">
        <w:rPr>
          <w:b/>
          <w:sz w:val="28"/>
          <w:szCs w:val="28"/>
        </w:rPr>
        <w:t>заранее</w:t>
      </w:r>
      <w:r w:rsidRPr="00C617B9">
        <w:rPr>
          <w:b/>
          <w:sz w:val="24"/>
          <w:szCs w:val="24"/>
        </w:rPr>
        <w:t>, до</w:t>
      </w:r>
      <w:r w:rsidR="00121006" w:rsidRPr="00C617B9">
        <w:rPr>
          <w:b/>
          <w:sz w:val="24"/>
          <w:szCs w:val="24"/>
        </w:rPr>
        <w:t xml:space="preserve"> </w:t>
      </w:r>
      <w:r w:rsidR="001238D1">
        <w:rPr>
          <w:b/>
          <w:sz w:val="24"/>
          <w:szCs w:val="24"/>
        </w:rPr>
        <w:t>23</w:t>
      </w:r>
      <w:r w:rsidR="000B427D" w:rsidRPr="00C617B9">
        <w:rPr>
          <w:b/>
          <w:sz w:val="24"/>
          <w:szCs w:val="24"/>
        </w:rPr>
        <w:t xml:space="preserve"> </w:t>
      </w:r>
      <w:r w:rsidR="00EC3AC9" w:rsidRPr="00C617B9">
        <w:rPr>
          <w:b/>
          <w:sz w:val="24"/>
          <w:szCs w:val="24"/>
        </w:rPr>
        <w:t>ноября</w:t>
      </w:r>
      <w:r w:rsidRPr="00C617B9">
        <w:rPr>
          <w:b/>
          <w:sz w:val="24"/>
          <w:szCs w:val="24"/>
        </w:rPr>
        <w:t xml:space="preserve"> 201</w:t>
      </w:r>
      <w:r w:rsidR="001238D1">
        <w:rPr>
          <w:b/>
          <w:sz w:val="24"/>
          <w:szCs w:val="24"/>
        </w:rPr>
        <w:t>8</w:t>
      </w:r>
      <w:r w:rsidRPr="00C617B9">
        <w:rPr>
          <w:b/>
          <w:sz w:val="24"/>
          <w:szCs w:val="24"/>
        </w:rPr>
        <w:t xml:space="preserve"> г</w:t>
      </w:r>
      <w:r w:rsidRPr="00C617B9">
        <w:rPr>
          <w:b/>
          <w:sz w:val="24"/>
          <w:szCs w:val="24"/>
        </w:rPr>
        <w:t>о</w:t>
      </w:r>
      <w:r w:rsidRPr="00C617B9">
        <w:rPr>
          <w:b/>
          <w:sz w:val="24"/>
          <w:szCs w:val="24"/>
        </w:rPr>
        <w:t>да</w:t>
      </w:r>
      <w:r w:rsidRPr="00C617B9">
        <w:rPr>
          <w:sz w:val="24"/>
          <w:szCs w:val="24"/>
          <w:u w:val="single"/>
        </w:rPr>
        <w:t>,</w:t>
      </w:r>
      <w:r w:rsidRPr="00C617B9">
        <w:rPr>
          <w:sz w:val="24"/>
          <w:szCs w:val="24"/>
        </w:rPr>
        <w:t xml:space="preserve"> выслать и согласовать с  Организатором </w:t>
      </w:r>
      <w:r w:rsidR="00EC3AC9" w:rsidRPr="00C617B9">
        <w:rPr>
          <w:sz w:val="24"/>
          <w:szCs w:val="24"/>
        </w:rPr>
        <w:t>планировку застройки Вашего стенда со сх</w:t>
      </w:r>
      <w:r w:rsidR="00EC3AC9" w:rsidRPr="00C617B9">
        <w:rPr>
          <w:sz w:val="24"/>
          <w:szCs w:val="24"/>
        </w:rPr>
        <w:t>е</w:t>
      </w:r>
      <w:r w:rsidR="00EC3AC9" w:rsidRPr="00C617B9">
        <w:rPr>
          <w:sz w:val="24"/>
          <w:szCs w:val="24"/>
        </w:rPr>
        <w:t>мой расположения оборудования.</w:t>
      </w:r>
      <w:r w:rsidR="00D775A6" w:rsidRPr="00C617B9">
        <w:t xml:space="preserve"> </w:t>
      </w:r>
      <w:r w:rsidR="00D775A6" w:rsidRPr="00C617B9">
        <w:rPr>
          <w:sz w:val="24"/>
          <w:szCs w:val="24"/>
        </w:rPr>
        <w:t xml:space="preserve"> Перечень дополнительного оборудования при этом </w:t>
      </w:r>
      <w:r w:rsidR="00D775A6" w:rsidRPr="00C50ABD">
        <w:rPr>
          <w:sz w:val="24"/>
          <w:szCs w:val="24"/>
        </w:rPr>
        <w:t>необходимо включить в зая</w:t>
      </w:r>
      <w:r w:rsidR="00D775A6" w:rsidRPr="00C50ABD">
        <w:rPr>
          <w:sz w:val="24"/>
          <w:szCs w:val="24"/>
        </w:rPr>
        <w:t>в</w:t>
      </w:r>
      <w:r w:rsidR="00D775A6" w:rsidRPr="00C50ABD">
        <w:rPr>
          <w:sz w:val="24"/>
          <w:szCs w:val="24"/>
        </w:rPr>
        <w:t>ку-договор.</w:t>
      </w:r>
    </w:p>
    <w:p w:rsidR="0082577E" w:rsidRDefault="001238D1" w:rsidP="00384CCA">
      <w:pPr>
        <w:ind w:firstLine="709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ВНИМАНИЕ</w:t>
      </w:r>
      <w:r w:rsidR="004A1FEE" w:rsidRPr="00384CCA">
        <w:rPr>
          <w:b/>
          <w:color w:val="FF0000"/>
          <w:sz w:val="24"/>
          <w:szCs w:val="24"/>
          <w:u w:val="single"/>
        </w:rPr>
        <w:t>!!!</w:t>
      </w:r>
      <w:r w:rsidRPr="001238D1">
        <w:rPr>
          <w:b/>
          <w:color w:val="FF0000"/>
          <w:sz w:val="24"/>
          <w:szCs w:val="24"/>
        </w:rPr>
        <w:t xml:space="preserve"> </w:t>
      </w:r>
      <w:r w:rsidR="00570D33" w:rsidRPr="00C50ABD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применения контрольно-</w:t>
      </w:r>
      <w:r w:rsidR="00570D33" w:rsidRPr="00C50ABD">
        <w:rPr>
          <w:sz w:val="24"/>
          <w:szCs w:val="24"/>
        </w:rPr>
        <w:t>кассовых аппаратов при торговле на выста</w:t>
      </w:r>
      <w:r w:rsidR="00570D33" w:rsidRPr="00C50ABD">
        <w:rPr>
          <w:sz w:val="24"/>
          <w:szCs w:val="24"/>
        </w:rPr>
        <w:t>в</w:t>
      </w:r>
      <w:r w:rsidR="00570D33" w:rsidRPr="00C50ABD">
        <w:rPr>
          <w:sz w:val="24"/>
          <w:szCs w:val="24"/>
        </w:rPr>
        <w:t xml:space="preserve">ках и ярмарках подробно </w:t>
      </w:r>
      <w:r>
        <w:rPr>
          <w:sz w:val="24"/>
          <w:szCs w:val="24"/>
        </w:rPr>
        <w:t>изложено в</w:t>
      </w:r>
      <w:r w:rsidR="00570D33" w:rsidRPr="00C50ABD">
        <w:rPr>
          <w:sz w:val="24"/>
          <w:szCs w:val="24"/>
        </w:rPr>
        <w:t xml:space="preserve"> </w:t>
      </w:r>
      <w:r w:rsidR="00005530" w:rsidRPr="00C50ABD">
        <w:rPr>
          <w:sz w:val="24"/>
          <w:szCs w:val="24"/>
        </w:rPr>
        <w:t>П</w:t>
      </w:r>
      <w:r w:rsidR="00570D33" w:rsidRPr="00C50ABD">
        <w:rPr>
          <w:sz w:val="24"/>
          <w:szCs w:val="24"/>
        </w:rPr>
        <w:t>риложе</w:t>
      </w:r>
      <w:r w:rsidR="00C13BD4" w:rsidRPr="00C50ABD">
        <w:rPr>
          <w:sz w:val="24"/>
          <w:szCs w:val="24"/>
        </w:rPr>
        <w:t>ни</w:t>
      </w:r>
      <w:r>
        <w:rPr>
          <w:sz w:val="24"/>
          <w:szCs w:val="24"/>
        </w:rPr>
        <w:t>и</w:t>
      </w:r>
      <w:r w:rsidR="00C13BD4" w:rsidRPr="00C50ABD">
        <w:rPr>
          <w:sz w:val="24"/>
          <w:szCs w:val="24"/>
        </w:rPr>
        <w:t xml:space="preserve"> 1 </w:t>
      </w:r>
      <w:r w:rsidR="00005530" w:rsidRPr="00C50ABD">
        <w:rPr>
          <w:sz w:val="24"/>
          <w:szCs w:val="24"/>
        </w:rPr>
        <w:t>к</w:t>
      </w:r>
      <w:r w:rsidR="00C13BD4" w:rsidRPr="00C50ABD">
        <w:rPr>
          <w:sz w:val="24"/>
          <w:szCs w:val="24"/>
        </w:rPr>
        <w:t xml:space="preserve"> настоящим условиям.</w:t>
      </w:r>
    </w:p>
    <w:p w:rsidR="00176505" w:rsidRPr="00C50ABD" w:rsidRDefault="00176505" w:rsidP="00384CCA">
      <w:pPr>
        <w:ind w:firstLine="709"/>
        <w:jc w:val="both"/>
        <w:rPr>
          <w:sz w:val="24"/>
          <w:szCs w:val="24"/>
        </w:rPr>
      </w:pPr>
      <w:r w:rsidRPr="00C50ABD">
        <w:rPr>
          <w:sz w:val="24"/>
          <w:szCs w:val="24"/>
        </w:rPr>
        <w:t xml:space="preserve">Участникам Экобиосалона необходимо </w:t>
      </w:r>
      <w:r w:rsidR="00F761B7" w:rsidRPr="00C50ABD">
        <w:rPr>
          <w:sz w:val="24"/>
          <w:szCs w:val="24"/>
        </w:rPr>
        <w:t xml:space="preserve">в момент заключения договора предоставить и </w:t>
      </w:r>
      <w:r w:rsidRPr="00C50ABD">
        <w:rPr>
          <w:sz w:val="24"/>
          <w:szCs w:val="24"/>
        </w:rPr>
        <w:t xml:space="preserve">иметь при </w:t>
      </w:r>
      <w:r w:rsidR="00645EBA" w:rsidRPr="00C50ABD">
        <w:rPr>
          <w:sz w:val="24"/>
          <w:szCs w:val="24"/>
        </w:rPr>
        <w:t>себе</w:t>
      </w:r>
      <w:r w:rsidR="00F761B7" w:rsidRPr="00C50ABD">
        <w:rPr>
          <w:sz w:val="24"/>
          <w:szCs w:val="24"/>
        </w:rPr>
        <w:t xml:space="preserve"> на Выствке</w:t>
      </w:r>
      <w:r w:rsidR="00645EBA" w:rsidRPr="00C50ABD">
        <w:rPr>
          <w:sz w:val="24"/>
          <w:szCs w:val="24"/>
        </w:rPr>
        <w:t>:</w:t>
      </w:r>
      <w:r w:rsidR="001238D1">
        <w:rPr>
          <w:sz w:val="24"/>
          <w:szCs w:val="24"/>
        </w:rPr>
        <w:t xml:space="preserve"> Сертификаты  (</w:t>
      </w:r>
      <w:r w:rsidRPr="00C50ABD">
        <w:rPr>
          <w:sz w:val="24"/>
          <w:szCs w:val="24"/>
        </w:rPr>
        <w:t>или декларацию) соответствия продукции требован</w:t>
      </w:r>
      <w:r w:rsidRPr="00C50ABD">
        <w:rPr>
          <w:sz w:val="24"/>
          <w:szCs w:val="24"/>
        </w:rPr>
        <w:t>и</w:t>
      </w:r>
      <w:r w:rsidRPr="00C50ABD">
        <w:rPr>
          <w:sz w:val="24"/>
          <w:szCs w:val="24"/>
        </w:rPr>
        <w:t>ям Таможенного союза, Ветеринарные свидетельства на хозяйства, медицинские книжки для продавцов.</w:t>
      </w:r>
    </w:p>
    <w:p w:rsidR="00F74D07" w:rsidRDefault="00F74D07" w:rsidP="00F74D07">
      <w:pPr>
        <w:ind w:firstLine="709"/>
        <w:jc w:val="both"/>
        <w:rPr>
          <w:sz w:val="24"/>
          <w:szCs w:val="24"/>
        </w:rPr>
      </w:pPr>
      <w:r w:rsidRPr="00C50ABD">
        <w:rPr>
          <w:sz w:val="24"/>
          <w:szCs w:val="24"/>
        </w:rPr>
        <w:t>Экспозиционная площадь считается действительно зарезервированной по</w:t>
      </w:r>
      <w:r w:rsidR="009C568A" w:rsidRPr="00C50ABD">
        <w:rPr>
          <w:sz w:val="24"/>
          <w:szCs w:val="24"/>
        </w:rPr>
        <w:t>сле</w:t>
      </w:r>
      <w:r w:rsidR="00B61EC8" w:rsidRPr="00C50ABD">
        <w:rPr>
          <w:sz w:val="24"/>
          <w:szCs w:val="24"/>
        </w:rPr>
        <w:t xml:space="preserve"> </w:t>
      </w:r>
      <w:r w:rsidR="009C568A" w:rsidRPr="00C50ABD">
        <w:rPr>
          <w:sz w:val="24"/>
          <w:szCs w:val="24"/>
        </w:rPr>
        <w:t>посту</w:t>
      </w:r>
      <w:r w:rsidR="009C568A" w:rsidRPr="00C50ABD">
        <w:rPr>
          <w:sz w:val="24"/>
          <w:szCs w:val="24"/>
        </w:rPr>
        <w:t>п</w:t>
      </w:r>
      <w:r w:rsidR="009C568A" w:rsidRPr="00C50ABD">
        <w:rPr>
          <w:sz w:val="24"/>
          <w:szCs w:val="24"/>
        </w:rPr>
        <w:t>ления</w:t>
      </w:r>
      <w:r w:rsidRPr="00C50ABD">
        <w:rPr>
          <w:sz w:val="24"/>
          <w:szCs w:val="24"/>
        </w:rPr>
        <w:t xml:space="preserve"> денежных средств на расчетный счет Ассоциации «Народные художественные промыслы Ро</w:t>
      </w:r>
      <w:r w:rsidRPr="00C50ABD">
        <w:rPr>
          <w:sz w:val="24"/>
          <w:szCs w:val="24"/>
        </w:rPr>
        <w:t>с</w:t>
      </w:r>
      <w:r w:rsidRPr="00C50ABD">
        <w:rPr>
          <w:sz w:val="24"/>
          <w:szCs w:val="24"/>
        </w:rPr>
        <w:t>сии</w:t>
      </w:r>
      <w:r w:rsidR="0084646B" w:rsidRPr="00C50ABD">
        <w:rPr>
          <w:sz w:val="24"/>
          <w:szCs w:val="24"/>
        </w:rPr>
        <w:t>»</w:t>
      </w:r>
      <w:r w:rsidRPr="00C50ABD">
        <w:rPr>
          <w:sz w:val="24"/>
          <w:szCs w:val="24"/>
        </w:rPr>
        <w:t>. В случае неоплаты выставленного счета Организатор имеет право изменить расположение стенда или аннулировать заявку на площадь по своему усмотрению.</w:t>
      </w:r>
    </w:p>
    <w:p w:rsidR="00B87448" w:rsidRPr="00BC044D" w:rsidRDefault="00B87448" w:rsidP="00F74D07">
      <w:pPr>
        <w:ind w:firstLine="709"/>
        <w:jc w:val="both"/>
        <w:rPr>
          <w:sz w:val="24"/>
          <w:szCs w:val="24"/>
        </w:rPr>
      </w:pPr>
      <w:r w:rsidRPr="00BC044D">
        <w:rPr>
          <w:sz w:val="24"/>
          <w:szCs w:val="24"/>
        </w:rPr>
        <w:t>В период проведения выставки Экспонент обязан обменяться  с организатором оригин</w:t>
      </w:r>
      <w:r w:rsidRPr="00BC044D">
        <w:rPr>
          <w:sz w:val="24"/>
          <w:szCs w:val="24"/>
        </w:rPr>
        <w:t>а</w:t>
      </w:r>
      <w:r w:rsidRPr="00BC044D">
        <w:rPr>
          <w:sz w:val="24"/>
          <w:szCs w:val="24"/>
        </w:rPr>
        <w:t>лами Заявки-договора с подписями и печатями.Для этого он должен привезти с собой два подп</w:t>
      </w:r>
      <w:r w:rsidRPr="00BC044D">
        <w:rPr>
          <w:sz w:val="24"/>
          <w:szCs w:val="24"/>
        </w:rPr>
        <w:t>и</w:t>
      </w:r>
      <w:r w:rsidRPr="00BC044D">
        <w:rPr>
          <w:sz w:val="24"/>
          <w:szCs w:val="24"/>
        </w:rPr>
        <w:t xml:space="preserve">санных оригинала Заявки-договора и передать их в дирекцию выставки, </w:t>
      </w:r>
    </w:p>
    <w:p w:rsidR="00D862DD" w:rsidRPr="00BC044D" w:rsidRDefault="00D862DD" w:rsidP="00EE1B83">
      <w:pPr>
        <w:jc w:val="center"/>
        <w:rPr>
          <w:sz w:val="24"/>
          <w:szCs w:val="24"/>
        </w:rPr>
      </w:pPr>
    </w:p>
    <w:p w:rsidR="006549C8" w:rsidRPr="00BC044D" w:rsidRDefault="00EE1B83" w:rsidP="00136627">
      <w:pPr>
        <w:jc w:val="center"/>
        <w:rPr>
          <w:b/>
          <w:sz w:val="24"/>
          <w:szCs w:val="24"/>
        </w:rPr>
      </w:pPr>
      <w:r w:rsidRPr="00BC044D">
        <w:rPr>
          <w:b/>
          <w:sz w:val="24"/>
          <w:szCs w:val="24"/>
        </w:rPr>
        <w:t>Контактные телефоны: +</w:t>
      </w:r>
      <w:r w:rsidR="00905F53" w:rsidRPr="00BC044D">
        <w:rPr>
          <w:b/>
          <w:sz w:val="24"/>
          <w:szCs w:val="24"/>
        </w:rPr>
        <w:t>7</w:t>
      </w:r>
      <w:r w:rsidRPr="00BC044D">
        <w:rPr>
          <w:b/>
          <w:sz w:val="24"/>
          <w:szCs w:val="24"/>
        </w:rPr>
        <w:t xml:space="preserve">(499) </w:t>
      </w:r>
      <w:r w:rsidR="00060539" w:rsidRPr="00BC044D">
        <w:rPr>
          <w:b/>
          <w:sz w:val="24"/>
          <w:szCs w:val="24"/>
        </w:rPr>
        <w:t xml:space="preserve">124 48 10, </w:t>
      </w:r>
      <w:r w:rsidRPr="00BC044D">
        <w:rPr>
          <w:b/>
          <w:sz w:val="24"/>
          <w:szCs w:val="24"/>
        </w:rPr>
        <w:t>124 08 09, 125 67 92</w:t>
      </w:r>
    </w:p>
    <w:p w:rsidR="00136627" w:rsidRPr="00BC044D" w:rsidRDefault="00EE1B83" w:rsidP="00136627">
      <w:pPr>
        <w:pStyle w:val="a3"/>
        <w:jc w:val="center"/>
        <w:rPr>
          <w:b/>
          <w:sz w:val="24"/>
          <w:szCs w:val="24"/>
        </w:rPr>
      </w:pPr>
      <w:r w:rsidRPr="00BC044D">
        <w:rPr>
          <w:b/>
          <w:sz w:val="24"/>
          <w:szCs w:val="24"/>
        </w:rPr>
        <w:t>Факс: +</w:t>
      </w:r>
      <w:r w:rsidR="00905F53" w:rsidRPr="00BC044D">
        <w:rPr>
          <w:b/>
          <w:sz w:val="24"/>
          <w:szCs w:val="24"/>
        </w:rPr>
        <w:t>7</w:t>
      </w:r>
      <w:r w:rsidRPr="00BC044D">
        <w:rPr>
          <w:b/>
          <w:sz w:val="24"/>
          <w:szCs w:val="24"/>
        </w:rPr>
        <w:t xml:space="preserve">(499) 124 63 79, </w:t>
      </w:r>
      <w:r w:rsidR="00994D37" w:rsidRPr="00BC044D">
        <w:rPr>
          <w:b/>
          <w:sz w:val="24"/>
          <w:szCs w:val="24"/>
        </w:rPr>
        <w:t xml:space="preserve">124 75 88, </w:t>
      </w:r>
      <w:r w:rsidRPr="00BC044D">
        <w:rPr>
          <w:b/>
          <w:sz w:val="24"/>
          <w:szCs w:val="24"/>
          <w:lang w:val="de-DE"/>
        </w:rPr>
        <w:t>e</w:t>
      </w:r>
      <w:r w:rsidRPr="00BC044D">
        <w:rPr>
          <w:b/>
          <w:sz w:val="24"/>
          <w:szCs w:val="24"/>
        </w:rPr>
        <w:t>-</w:t>
      </w:r>
      <w:r w:rsidRPr="00BC044D">
        <w:rPr>
          <w:b/>
          <w:sz w:val="24"/>
          <w:szCs w:val="24"/>
          <w:lang w:val="de-DE"/>
        </w:rPr>
        <w:t>mail</w:t>
      </w:r>
      <w:r w:rsidRPr="00BC044D">
        <w:rPr>
          <w:b/>
          <w:sz w:val="24"/>
          <w:szCs w:val="24"/>
        </w:rPr>
        <w:t xml:space="preserve">: </w:t>
      </w:r>
      <w:hyperlink r:id="rId11" w:history="1">
        <w:r w:rsidRPr="00BC044D">
          <w:rPr>
            <w:rStyle w:val="aa"/>
            <w:b/>
            <w:color w:val="auto"/>
            <w:sz w:val="24"/>
            <w:szCs w:val="24"/>
            <w:u w:val="none"/>
            <w:lang w:val="de-DE"/>
          </w:rPr>
          <w:t>nkhp</w:t>
        </w:r>
        <w:r w:rsidRPr="00BC044D">
          <w:rPr>
            <w:rStyle w:val="aa"/>
            <w:b/>
            <w:color w:val="auto"/>
            <w:sz w:val="24"/>
            <w:szCs w:val="24"/>
            <w:u w:val="none"/>
          </w:rPr>
          <w:t>@</w:t>
        </w:r>
        <w:r w:rsidRPr="00BC044D">
          <w:rPr>
            <w:rStyle w:val="aa"/>
            <w:b/>
            <w:color w:val="auto"/>
            <w:sz w:val="24"/>
            <w:szCs w:val="24"/>
            <w:u w:val="none"/>
            <w:lang w:val="de-DE"/>
          </w:rPr>
          <w:t>mail</w:t>
        </w:r>
        <w:r w:rsidRPr="00BC044D">
          <w:rPr>
            <w:rStyle w:val="aa"/>
            <w:b/>
            <w:color w:val="auto"/>
            <w:sz w:val="24"/>
            <w:szCs w:val="24"/>
            <w:u w:val="none"/>
          </w:rPr>
          <w:t>.</w:t>
        </w:r>
        <w:r w:rsidRPr="00BC044D">
          <w:rPr>
            <w:rStyle w:val="aa"/>
            <w:b/>
            <w:color w:val="auto"/>
            <w:sz w:val="24"/>
            <w:szCs w:val="24"/>
            <w:u w:val="none"/>
            <w:lang w:val="de-DE"/>
          </w:rPr>
          <w:t>ru</w:t>
        </w:r>
      </w:hyperlink>
      <w:r w:rsidR="00136627" w:rsidRPr="00BC044D">
        <w:rPr>
          <w:b/>
          <w:sz w:val="24"/>
          <w:szCs w:val="24"/>
        </w:rPr>
        <w:t xml:space="preserve">, </w:t>
      </w:r>
      <w:r w:rsidR="002C554C" w:rsidRPr="00BC044D">
        <w:rPr>
          <w:b/>
          <w:sz w:val="24"/>
          <w:szCs w:val="24"/>
          <w:lang w:val="en-US"/>
        </w:rPr>
        <w:t>nkhp</w:t>
      </w:r>
      <w:r w:rsidR="002C554C" w:rsidRPr="00BC044D">
        <w:rPr>
          <w:b/>
          <w:sz w:val="24"/>
          <w:szCs w:val="24"/>
        </w:rPr>
        <w:t>-</w:t>
      </w:r>
      <w:r w:rsidR="002C554C" w:rsidRPr="00BC044D">
        <w:rPr>
          <w:b/>
          <w:sz w:val="24"/>
          <w:szCs w:val="24"/>
          <w:lang w:val="en-US"/>
        </w:rPr>
        <w:t>vistavki</w:t>
      </w:r>
      <w:r w:rsidR="002C554C" w:rsidRPr="00BC044D">
        <w:rPr>
          <w:b/>
          <w:sz w:val="24"/>
          <w:szCs w:val="24"/>
        </w:rPr>
        <w:t>.@</w:t>
      </w:r>
      <w:r w:rsidR="002C554C" w:rsidRPr="00BC044D">
        <w:rPr>
          <w:b/>
          <w:sz w:val="24"/>
          <w:szCs w:val="24"/>
          <w:lang w:val="en-US"/>
        </w:rPr>
        <w:t>mail</w:t>
      </w:r>
      <w:r w:rsidR="002C554C" w:rsidRPr="00BC044D">
        <w:rPr>
          <w:b/>
          <w:sz w:val="24"/>
          <w:szCs w:val="24"/>
        </w:rPr>
        <w:t>.</w:t>
      </w:r>
      <w:r w:rsidR="002C554C" w:rsidRPr="00BC044D">
        <w:rPr>
          <w:b/>
          <w:sz w:val="24"/>
          <w:szCs w:val="24"/>
          <w:lang w:val="en-US"/>
        </w:rPr>
        <w:t>ru</w:t>
      </w:r>
    </w:p>
    <w:p w:rsidR="00570D33" w:rsidRDefault="00EE1B83" w:rsidP="00384CCA">
      <w:pPr>
        <w:pStyle w:val="a3"/>
        <w:jc w:val="center"/>
        <w:rPr>
          <w:b/>
          <w:sz w:val="24"/>
          <w:szCs w:val="24"/>
          <w:lang w:val="ru-RU"/>
        </w:rPr>
      </w:pPr>
      <w:r w:rsidRPr="00384CCA">
        <w:rPr>
          <w:b/>
          <w:sz w:val="24"/>
          <w:szCs w:val="24"/>
        </w:rPr>
        <w:t xml:space="preserve">сайт: </w:t>
      </w:r>
      <w:hyperlink r:id="rId12" w:history="1">
        <w:r w:rsidR="00956335" w:rsidRPr="00384CCA">
          <w:rPr>
            <w:rStyle w:val="aa"/>
            <w:b/>
            <w:color w:val="auto"/>
            <w:sz w:val="24"/>
            <w:szCs w:val="24"/>
            <w:u w:val="none"/>
            <w:lang w:val="en-US"/>
          </w:rPr>
          <w:t>www</w:t>
        </w:r>
        <w:r w:rsidR="00956335" w:rsidRPr="00384CCA">
          <w:rPr>
            <w:rStyle w:val="aa"/>
            <w:b/>
            <w:color w:val="auto"/>
            <w:sz w:val="24"/>
            <w:szCs w:val="24"/>
            <w:u w:val="none"/>
          </w:rPr>
          <w:t>.</w:t>
        </w:r>
        <w:r w:rsidR="00956335" w:rsidRPr="00384CCA">
          <w:rPr>
            <w:rStyle w:val="aa"/>
            <w:b/>
            <w:color w:val="auto"/>
            <w:sz w:val="24"/>
            <w:szCs w:val="24"/>
            <w:u w:val="none"/>
            <w:lang w:val="en-US"/>
          </w:rPr>
          <w:t>nkhp</w:t>
        </w:r>
        <w:r w:rsidR="00956335" w:rsidRPr="00384CCA">
          <w:rPr>
            <w:rStyle w:val="aa"/>
            <w:b/>
            <w:color w:val="auto"/>
            <w:sz w:val="24"/>
            <w:szCs w:val="24"/>
            <w:u w:val="none"/>
          </w:rPr>
          <w:t>.</w:t>
        </w:r>
        <w:r w:rsidR="00956335" w:rsidRPr="00384CCA">
          <w:rPr>
            <w:rStyle w:val="aa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384CCA" w:rsidRPr="00384CCA">
        <w:rPr>
          <w:b/>
          <w:sz w:val="24"/>
          <w:szCs w:val="24"/>
        </w:rPr>
        <w:t xml:space="preserve"> </w:t>
      </w: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9727D">
      <w:pPr>
        <w:pStyle w:val="a3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BC044D" w:rsidRPr="00BC044D" w:rsidRDefault="00BC044D" w:rsidP="00384CCA">
      <w:pPr>
        <w:pStyle w:val="a3"/>
        <w:jc w:val="center"/>
        <w:rPr>
          <w:b/>
          <w:sz w:val="24"/>
          <w:szCs w:val="24"/>
          <w:lang w:val="ru-RU"/>
        </w:rPr>
      </w:pPr>
    </w:p>
    <w:p w:rsidR="00570D33" w:rsidRDefault="00570D33" w:rsidP="00570D33">
      <w:pPr>
        <w:pStyle w:val="a3"/>
        <w:jc w:val="right"/>
        <w:rPr>
          <w:b/>
          <w:sz w:val="24"/>
          <w:szCs w:val="24"/>
        </w:rPr>
      </w:pPr>
      <w:r w:rsidRPr="00C50ABD">
        <w:rPr>
          <w:b/>
          <w:sz w:val="24"/>
          <w:szCs w:val="24"/>
        </w:rPr>
        <w:t>Приложение 1</w:t>
      </w:r>
    </w:p>
    <w:p w:rsidR="00384CCA" w:rsidRPr="00384CCA" w:rsidRDefault="00384CCA" w:rsidP="00384CCA">
      <w:pPr>
        <w:pStyle w:val="a3"/>
        <w:jc w:val="right"/>
        <w:rPr>
          <w:sz w:val="24"/>
          <w:szCs w:val="24"/>
        </w:rPr>
      </w:pPr>
      <w:r w:rsidRPr="00384CCA">
        <w:rPr>
          <w:sz w:val="24"/>
          <w:szCs w:val="24"/>
        </w:rPr>
        <w:t xml:space="preserve">к </w:t>
      </w:r>
      <w:r>
        <w:rPr>
          <w:sz w:val="24"/>
          <w:szCs w:val="24"/>
        </w:rPr>
        <w:t>У</w:t>
      </w:r>
      <w:r w:rsidRPr="00384CCA">
        <w:rPr>
          <w:sz w:val="24"/>
          <w:szCs w:val="24"/>
        </w:rPr>
        <w:t>словиям участия</w:t>
      </w:r>
    </w:p>
    <w:p w:rsidR="00384CCA" w:rsidRPr="00384CCA" w:rsidRDefault="00384CCA" w:rsidP="00384CCA">
      <w:pPr>
        <w:pStyle w:val="a3"/>
        <w:jc w:val="right"/>
        <w:rPr>
          <w:sz w:val="24"/>
          <w:szCs w:val="24"/>
        </w:rPr>
      </w:pPr>
      <w:r w:rsidRPr="00384CCA">
        <w:rPr>
          <w:sz w:val="24"/>
          <w:szCs w:val="24"/>
        </w:rPr>
        <w:t>в XX</w:t>
      </w:r>
      <w:r w:rsidR="001238D1">
        <w:rPr>
          <w:sz w:val="24"/>
          <w:szCs w:val="24"/>
          <w:lang w:val="en-US"/>
        </w:rPr>
        <w:t>V</w:t>
      </w:r>
      <w:r w:rsidRPr="00384CCA">
        <w:rPr>
          <w:sz w:val="24"/>
          <w:szCs w:val="24"/>
        </w:rPr>
        <w:t xml:space="preserve"> Выставке-ярмарке народных </w:t>
      </w:r>
    </w:p>
    <w:p w:rsidR="00384CCA" w:rsidRPr="00384CCA" w:rsidRDefault="00384CCA" w:rsidP="00384CCA">
      <w:pPr>
        <w:pStyle w:val="a3"/>
        <w:jc w:val="right"/>
        <w:rPr>
          <w:sz w:val="24"/>
          <w:szCs w:val="24"/>
        </w:rPr>
      </w:pPr>
      <w:r w:rsidRPr="00384CCA">
        <w:rPr>
          <w:sz w:val="24"/>
          <w:szCs w:val="24"/>
        </w:rPr>
        <w:t>художественных промыслов России</w:t>
      </w:r>
    </w:p>
    <w:p w:rsidR="00384CCA" w:rsidRPr="00384CCA" w:rsidRDefault="00384CCA" w:rsidP="00384CCA">
      <w:pPr>
        <w:pStyle w:val="a3"/>
        <w:jc w:val="right"/>
        <w:rPr>
          <w:sz w:val="24"/>
          <w:szCs w:val="24"/>
        </w:rPr>
      </w:pPr>
      <w:r w:rsidRPr="00384CCA">
        <w:rPr>
          <w:sz w:val="24"/>
          <w:szCs w:val="24"/>
        </w:rPr>
        <w:t>«ЛАДЬЯ. Зимняя сказка-201</w:t>
      </w:r>
      <w:r w:rsidR="001238D1">
        <w:rPr>
          <w:sz w:val="24"/>
          <w:szCs w:val="24"/>
          <w:lang w:val="en-US"/>
        </w:rPr>
        <w:t>8</w:t>
      </w:r>
      <w:r w:rsidRPr="00384CCA">
        <w:rPr>
          <w:sz w:val="24"/>
          <w:szCs w:val="24"/>
        </w:rPr>
        <w:t>»</w:t>
      </w:r>
    </w:p>
    <w:p w:rsidR="00570D33" w:rsidRPr="00C50ABD" w:rsidRDefault="00570D33" w:rsidP="00570D33">
      <w:pPr>
        <w:pStyle w:val="a3"/>
        <w:jc w:val="left"/>
        <w:rPr>
          <w:b/>
          <w:sz w:val="24"/>
          <w:szCs w:val="24"/>
        </w:rPr>
      </w:pPr>
    </w:p>
    <w:p w:rsidR="00F2134A" w:rsidRPr="00C50ABD" w:rsidRDefault="00005530" w:rsidP="00005530">
      <w:pPr>
        <w:pStyle w:val="a3"/>
        <w:numPr>
          <w:ilvl w:val="0"/>
          <w:numId w:val="12"/>
        </w:numPr>
        <w:jc w:val="left"/>
        <w:rPr>
          <w:b/>
          <w:sz w:val="24"/>
          <w:szCs w:val="24"/>
        </w:rPr>
      </w:pPr>
      <w:r w:rsidRPr="00C50ABD">
        <w:rPr>
          <w:b/>
          <w:sz w:val="24"/>
          <w:szCs w:val="24"/>
        </w:rPr>
        <w:t xml:space="preserve">Организации и индивидуальные предприниматели, которые </w:t>
      </w:r>
      <w:r w:rsidRPr="001238D1">
        <w:rPr>
          <w:b/>
          <w:sz w:val="24"/>
          <w:szCs w:val="24"/>
          <w:u w:val="single"/>
        </w:rPr>
        <w:t>могут  работать без</w:t>
      </w:r>
      <w:r w:rsidRPr="00C50ABD">
        <w:rPr>
          <w:b/>
          <w:sz w:val="24"/>
          <w:szCs w:val="24"/>
        </w:rPr>
        <w:t xml:space="preserve"> кассовых аппаратов:</w:t>
      </w:r>
    </w:p>
    <w:p w:rsidR="00A67545" w:rsidRDefault="00A67545" w:rsidP="009659D4">
      <w:pPr>
        <w:pStyle w:val="a3"/>
        <w:ind w:firstLine="720"/>
        <w:jc w:val="left"/>
        <w:rPr>
          <w:b/>
          <w:sz w:val="24"/>
          <w:szCs w:val="24"/>
        </w:rPr>
      </w:pPr>
    </w:p>
    <w:p w:rsidR="00F2134A" w:rsidRPr="00C50ABD" w:rsidRDefault="00A67545" w:rsidP="009659D4">
      <w:pPr>
        <w:pStyle w:val="a3"/>
        <w:ind w:firstLine="720"/>
        <w:jc w:val="left"/>
        <w:rPr>
          <w:sz w:val="24"/>
          <w:szCs w:val="24"/>
        </w:rPr>
      </w:pPr>
      <w:r w:rsidRPr="00A67545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="00005530" w:rsidRPr="00C50ABD">
        <w:rPr>
          <w:sz w:val="24"/>
          <w:szCs w:val="24"/>
        </w:rPr>
        <w:t>Организации и индивидуальные предприниматели м</w:t>
      </w:r>
      <w:r w:rsidR="00F2134A" w:rsidRPr="00C50ABD">
        <w:rPr>
          <w:sz w:val="24"/>
          <w:szCs w:val="24"/>
        </w:rPr>
        <w:t>огут производить расчеты без применения контрольно-кассовой техники  при реализации изготовителем изделий народных</w:t>
      </w:r>
      <w:r w:rsidR="00970B0E">
        <w:rPr>
          <w:sz w:val="24"/>
          <w:szCs w:val="24"/>
        </w:rPr>
        <w:t xml:space="preserve"> </w:t>
      </w:r>
      <w:r w:rsidR="00F2134A" w:rsidRPr="00C50ABD">
        <w:rPr>
          <w:sz w:val="24"/>
          <w:szCs w:val="24"/>
        </w:rPr>
        <w:t xml:space="preserve"> худ</w:t>
      </w:r>
      <w:r w:rsidR="00F2134A" w:rsidRPr="00C50ABD">
        <w:rPr>
          <w:sz w:val="24"/>
          <w:szCs w:val="24"/>
        </w:rPr>
        <w:t>о</w:t>
      </w:r>
      <w:r w:rsidR="00F2134A" w:rsidRPr="00C50ABD">
        <w:rPr>
          <w:sz w:val="24"/>
          <w:szCs w:val="24"/>
        </w:rPr>
        <w:t>же</w:t>
      </w:r>
      <w:r w:rsidR="00970B0E">
        <w:rPr>
          <w:sz w:val="24"/>
          <w:szCs w:val="24"/>
        </w:rPr>
        <w:t>ственных промыслов (</w:t>
      </w:r>
      <w:r w:rsidR="00F2134A" w:rsidRPr="00C50ABD">
        <w:rPr>
          <w:sz w:val="24"/>
          <w:szCs w:val="24"/>
        </w:rPr>
        <w:t>согласно  п.2</w:t>
      </w:r>
      <w:r w:rsidR="00970B0E">
        <w:rPr>
          <w:sz w:val="24"/>
          <w:szCs w:val="24"/>
        </w:rPr>
        <w:t xml:space="preserve"> </w:t>
      </w:r>
      <w:r w:rsidR="00F2134A" w:rsidRPr="00C50ABD">
        <w:rPr>
          <w:sz w:val="24"/>
          <w:szCs w:val="24"/>
        </w:rPr>
        <w:t>статьи 2 Ф</w:t>
      </w:r>
      <w:r w:rsidR="00970B0E">
        <w:rPr>
          <w:sz w:val="24"/>
          <w:szCs w:val="24"/>
        </w:rPr>
        <w:t>едерального закона</w:t>
      </w:r>
      <w:r w:rsidR="00F2134A" w:rsidRPr="00C50ABD">
        <w:rPr>
          <w:sz w:val="24"/>
          <w:szCs w:val="24"/>
        </w:rPr>
        <w:t xml:space="preserve"> от 22.05.2003 № 54-ФЗ)</w:t>
      </w:r>
    </w:p>
    <w:p w:rsidR="00D25F1A" w:rsidRPr="00C50ABD" w:rsidRDefault="00D25F1A" w:rsidP="00970B0E">
      <w:pPr>
        <w:pStyle w:val="a3"/>
        <w:jc w:val="center"/>
        <w:rPr>
          <w:sz w:val="24"/>
          <w:szCs w:val="24"/>
        </w:rPr>
      </w:pPr>
    </w:p>
    <w:p w:rsidR="00970B0E" w:rsidRDefault="00005530" w:rsidP="00970B0E">
      <w:pPr>
        <w:pStyle w:val="a3"/>
        <w:jc w:val="center"/>
        <w:rPr>
          <w:b/>
          <w:sz w:val="24"/>
          <w:szCs w:val="24"/>
        </w:rPr>
      </w:pPr>
      <w:r w:rsidRPr="00970B0E">
        <w:rPr>
          <w:b/>
          <w:sz w:val="24"/>
          <w:szCs w:val="24"/>
        </w:rPr>
        <w:t>ПЕРЕЧЕНЬ</w:t>
      </w:r>
      <w:r w:rsidR="00970B0E">
        <w:rPr>
          <w:b/>
          <w:sz w:val="24"/>
          <w:szCs w:val="24"/>
        </w:rPr>
        <w:t xml:space="preserve"> </w:t>
      </w:r>
    </w:p>
    <w:p w:rsidR="00970B0E" w:rsidRDefault="00970B0E" w:rsidP="00970B0E">
      <w:pPr>
        <w:pStyle w:val="a3"/>
        <w:jc w:val="center"/>
        <w:rPr>
          <w:b/>
          <w:sz w:val="24"/>
          <w:szCs w:val="24"/>
        </w:rPr>
      </w:pPr>
      <w:r w:rsidRPr="00970B0E">
        <w:rPr>
          <w:b/>
          <w:sz w:val="24"/>
          <w:szCs w:val="24"/>
        </w:rPr>
        <w:t xml:space="preserve">видов производств и групп изделий народных художественных промыслов, </w:t>
      </w:r>
    </w:p>
    <w:p w:rsidR="00970B0E" w:rsidRDefault="00970B0E" w:rsidP="00970B0E">
      <w:pPr>
        <w:pStyle w:val="a3"/>
        <w:jc w:val="center"/>
        <w:rPr>
          <w:b/>
          <w:sz w:val="24"/>
          <w:szCs w:val="24"/>
        </w:rPr>
      </w:pPr>
      <w:r w:rsidRPr="00970B0E">
        <w:rPr>
          <w:b/>
          <w:sz w:val="24"/>
          <w:szCs w:val="24"/>
        </w:rPr>
        <w:t xml:space="preserve">в соответствии с которым осуществляется отнесение изделий </w:t>
      </w:r>
    </w:p>
    <w:p w:rsidR="00B244DD" w:rsidRDefault="00970B0E" w:rsidP="00970B0E">
      <w:pPr>
        <w:pStyle w:val="a3"/>
        <w:jc w:val="center"/>
        <w:rPr>
          <w:b/>
          <w:sz w:val="24"/>
          <w:szCs w:val="24"/>
        </w:rPr>
      </w:pPr>
      <w:r w:rsidRPr="00970B0E">
        <w:rPr>
          <w:b/>
          <w:sz w:val="24"/>
          <w:szCs w:val="24"/>
        </w:rPr>
        <w:t>к изделиям народных художестве</w:t>
      </w:r>
      <w:r w:rsidRPr="00970B0E">
        <w:rPr>
          <w:b/>
          <w:sz w:val="24"/>
          <w:szCs w:val="24"/>
        </w:rPr>
        <w:t>н</w:t>
      </w:r>
      <w:r w:rsidRPr="00970B0E">
        <w:rPr>
          <w:b/>
          <w:sz w:val="24"/>
          <w:szCs w:val="24"/>
        </w:rPr>
        <w:t>ных промысло</w:t>
      </w:r>
      <w:r>
        <w:rPr>
          <w:b/>
          <w:sz w:val="24"/>
          <w:szCs w:val="24"/>
        </w:rPr>
        <w:t>в</w:t>
      </w:r>
    </w:p>
    <w:p w:rsidR="00970B0E" w:rsidRDefault="00A67545" w:rsidP="00970B0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70B0E" w:rsidRPr="00970B0E">
        <w:rPr>
          <w:sz w:val="24"/>
          <w:szCs w:val="24"/>
        </w:rPr>
        <w:t>Приказ Минпромторга  России от 15.04.2009 г. № 274</w:t>
      </w:r>
      <w:r w:rsidR="00970B0E">
        <w:rPr>
          <w:sz w:val="24"/>
          <w:szCs w:val="24"/>
        </w:rPr>
        <w:t>)</w:t>
      </w:r>
    </w:p>
    <w:p w:rsidR="00970B0E" w:rsidRPr="00970B0E" w:rsidRDefault="00970B0E" w:rsidP="00970B0E">
      <w:pPr>
        <w:pStyle w:val="a3"/>
        <w:jc w:val="center"/>
        <w:rPr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7371"/>
      </w:tblGrid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NN п/п</w:t>
            </w:r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Виды производств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Группы изделий народных художественных промы</w:t>
            </w:r>
            <w:r w:rsidRPr="00C50ABD">
              <w:rPr>
                <w:rFonts w:eastAsia="Times New Roman"/>
                <w:sz w:val="24"/>
                <w:szCs w:val="24"/>
              </w:rPr>
              <w:t>с</w:t>
            </w:r>
            <w:r w:rsidRPr="00C50ABD">
              <w:rPr>
                <w:rFonts w:eastAsia="Times New Roman"/>
                <w:sz w:val="24"/>
                <w:szCs w:val="24"/>
              </w:rPr>
              <w:t>лов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sub_1001"/>
            <w:r w:rsidRPr="00C50ABD">
              <w:rPr>
                <w:rFonts w:eastAsia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Художественная обр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ботка дерева и других растител</w:t>
            </w:r>
            <w:r w:rsidRPr="00C50ABD">
              <w:rPr>
                <w:rFonts w:eastAsia="Times New Roman"/>
                <w:sz w:val="24"/>
                <w:szCs w:val="24"/>
              </w:rPr>
              <w:t>ь</w:t>
            </w:r>
            <w:r w:rsidRPr="00C50ABD">
              <w:rPr>
                <w:rFonts w:eastAsia="Times New Roman"/>
                <w:sz w:val="24"/>
                <w:szCs w:val="24"/>
              </w:rPr>
              <w:t>ных матери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лов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Столярные, токарные, бондарные, резные, долбленые, гнут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сшивные и гнутоклееные изделия из различных пород дерева с резьбой, ро</w:t>
            </w:r>
            <w:r w:rsidRPr="00C50ABD">
              <w:rPr>
                <w:rFonts w:eastAsia="Times New Roman"/>
                <w:sz w:val="24"/>
                <w:szCs w:val="24"/>
              </w:rPr>
              <w:t>с</w:t>
            </w:r>
            <w:r w:rsidRPr="00C50ABD">
              <w:rPr>
                <w:rFonts w:eastAsia="Times New Roman"/>
                <w:sz w:val="24"/>
                <w:szCs w:val="24"/>
              </w:rPr>
              <w:t>писью, инкрустацией, насечкой металлом, канф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рением, окраской, морением, обжиганием и копчением, выжиганием, с отделкой лак</w:t>
            </w:r>
            <w:r w:rsidRPr="00C50ABD">
              <w:rPr>
                <w:rFonts w:eastAsia="Times New Roman"/>
                <w:sz w:val="24"/>
                <w:szCs w:val="24"/>
              </w:rPr>
              <w:t>и</w:t>
            </w:r>
            <w:r w:rsidRPr="00C50ABD">
              <w:rPr>
                <w:rFonts w:eastAsia="Times New Roman"/>
                <w:sz w:val="24"/>
                <w:szCs w:val="24"/>
              </w:rPr>
              <w:t>рованием, полированием, вощением, а также в сочетании с разли</w:t>
            </w:r>
            <w:r w:rsidRPr="00C50ABD">
              <w:rPr>
                <w:rFonts w:eastAsia="Times New Roman"/>
                <w:sz w:val="24"/>
                <w:szCs w:val="24"/>
              </w:rPr>
              <w:t>ч</w:t>
            </w:r>
            <w:r w:rsidRPr="00C50ABD">
              <w:rPr>
                <w:rFonts w:eastAsia="Times New Roman"/>
                <w:sz w:val="24"/>
                <w:szCs w:val="24"/>
              </w:rPr>
              <w:t>ными матери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лами.</w:t>
            </w:r>
          </w:p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 из ценной текстурной древесины (капокорень, сувель, са</w:t>
            </w:r>
            <w:r w:rsidRPr="00C50ABD">
              <w:rPr>
                <w:rFonts w:eastAsia="Times New Roman"/>
                <w:sz w:val="24"/>
                <w:szCs w:val="24"/>
              </w:rPr>
              <w:t>м</w:t>
            </w:r>
            <w:r w:rsidRPr="00C50ABD">
              <w:rPr>
                <w:rFonts w:eastAsia="Times New Roman"/>
                <w:sz w:val="24"/>
                <w:szCs w:val="24"/>
              </w:rPr>
              <w:t>шит, орех, бук, дуб, груша, ильм, можжевел</w:t>
            </w:r>
            <w:r w:rsidRPr="00C50ABD">
              <w:rPr>
                <w:rFonts w:eastAsia="Times New Roman"/>
                <w:sz w:val="24"/>
                <w:szCs w:val="24"/>
              </w:rPr>
              <w:t>ь</w:t>
            </w:r>
            <w:r w:rsidRPr="00C50ABD">
              <w:rPr>
                <w:rFonts w:eastAsia="Times New Roman"/>
                <w:sz w:val="24"/>
                <w:szCs w:val="24"/>
              </w:rPr>
              <w:t>ник, кизил, боярышник, карельская береза): столярные, токарные, бондарные, резные, изд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лия из шпона, а также в сочетании с различными м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териалами.</w:t>
            </w:r>
          </w:p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 из бересты, лозы ивы, корня хвойных деревьев, рогоза (ч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кана), соломки злаковых растений, листьев к</w:t>
            </w:r>
            <w:r w:rsidRPr="00C50ABD">
              <w:rPr>
                <w:rFonts w:eastAsia="Times New Roman"/>
                <w:sz w:val="24"/>
                <w:szCs w:val="24"/>
              </w:rPr>
              <w:t>у</w:t>
            </w:r>
            <w:r w:rsidRPr="00C50ABD">
              <w:rPr>
                <w:rFonts w:eastAsia="Times New Roman"/>
                <w:sz w:val="24"/>
                <w:szCs w:val="24"/>
              </w:rPr>
              <w:t>курузы, лыка и других видов растительного сырья, изготовленные в технике плетения, сш</w:t>
            </w:r>
            <w:r w:rsidRPr="00C50ABD">
              <w:rPr>
                <w:rFonts w:eastAsia="Times New Roman"/>
                <w:sz w:val="24"/>
                <w:szCs w:val="24"/>
              </w:rPr>
              <w:t>и</w:t>
            </w:r>
            <w:r w:rsidRPr="00C50ABD">
              <w:rPr>
                <w:rFonts w:eastAsia="Times New Roman"/>
                <w:sz w:val="24"/>
                <w:szCs w:val="24"/>
              </w:rPr>
              <w:t>вания, оклеивания, в комбинированной технике в сочетании со ст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лярной работой, декорированные окра</w:t>
            </w:r>
            <w:r w:rsidRPr="00C50ABD">
              <w:rPr>
                <w:rFonts w:eastAsia="Times New Roman"/>
                <w:sz w:val="24"/>
                <w:szCs w:val="24"/>
              </w:rPr>
              <w:t>с</w:t>
            </w:r>
            <w:r w:rsidRPr="00C50ABD">
              <w:rPr>
                <w:rFonts w:eastAsia="Times New Roman"/>
                <w:sz w:val="24"/>
                <w:szCs w:val="24"/>
              </w:rPr>
              <w:t>кой, тонированием, резьбой, росписью, просечкой, тиснением, гр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вировкой, процарапыванием с отделкой отбеливанием, лакированием в сочетании с другими мат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риалами.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sub_1002"/>
            <w:r w:rsidRPr="00C50ABD">
              <w:rPr>
                <w:rFonts w:eastAsia="Times New Roman"/>
                <w:sz w:val="24"/>
                <w:szCs w:val="24"/>
              </w:rPr>
              <w:t>2</w:t>
            </w:r>
            <w:bookmarkEnd w:id="1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Производство х</w:t>
            </w:r>
            <w:r w:rsidRPr="00C50ABD">
              <w:rPr>
                <w:rFonts w:eastAsia="Times New Roman"/>
                <w:sz w:val="24"/>
                <w:szCs w:val="24"/>
              </w:rPr>
              <w:t>у</w:t>
            </w:r>
            <w:r w:rsidRPr="00C50ABD">
              <w:rPr>
                <w:rFonts w:eastAsia="Times New Roman"/>
                <w:sz w:val="24"/>
                <w:szCs w:val="24"/>
              </w:rPr>
              <w:t>дожественной к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рамики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Гончарные, майоликовые, фарфоровые, фаянсовые, тонкок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менные, шамотные изделия с ручной росписью, лепниной, гравировкой, иными способами ручного декорирования, а также изделия, выпо</w:t>
            </w:r>
            <w:r w:rsidRPr="00C50ABD">
              <w:rPr>
                <w:rFonts w:eastAsia="Times New Roman"/>
                <w:sz w:val="24"/>
                <w:szCs w:val="24"/>
              </w:rPr>
              <w:t>л</w:t>
            </w:r>
            <w:r w:rsidRPr="00C50ABD">
              <w:rPr>
                <w:rFonts w:eastAsia="Times New Roman"/>
                <w:sz w:val="24"/>
                <w:szCs w:val="24"/>
              </w:rPr>
              <w:t>ненные способом лепки.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sub_1003"/>
            <w:r w:rsidRPr="00C50ABD">
              <w:rPr>
                <w:rFonts w:eastAsia="Times New Roman"/>
                <w:sz w:val="24"/>
                <w:szCs w:val="24"/>
              </w:rPr>
              <w:t>3</w:t>
            </w:r>
            <w:bookmarkEnd w:id="2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Художественная обработка мета</w:t>
            </w:r>
            <w:r w:rsidRPr="00C50ABD">
              <w:rPr>
                <w:rFonts w:eastAsia="Times New Roman"/>
                <w:sz w:val="24"/>
                <w:szCs w:val="24"/>
              </w:rPr>
              <w:t>л</w:t>
            </w:r>
            <w:r w:rsidRPr="00C50ABD">
              <w:rPr>
                <w:rFonts w:eastAsia="Times New Roman"/>
                <w:sz w:val="24"/>
                <w:szCs w:val="24"/>
              </w:rPr>
              <w:t>лов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Декоративные изделия из цветных и черных металлов, выпо</w:t>
            </w:r>
            <w:r w:rsidRPr="00C50ABD">
              <w:rPr>
                <w:rFonts w:eastAsia="Times New Roman"/>
                <w:sz w:val="24"/>
                <w:szCs w:val="24"/>
              </w:rPr>
              <w:t>л</w:t>
            </w:r>
            <w:r w:rsidRPr="00C50ABD">
              <w:rPr>
                <w:rFonts w:eastAsia="Times New Roman"/>
                <w:sz w:val="24"/>
                <w:szCs w:val="24"/>
              </w:rPr>
              <w:t>ненные способами чеканки, гнутья, ковки, просечки, литья по восковым м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делям, а также посредством штамповки и литья с последующей ру</w:t>
            </w:r>
            <w:r w:rsidRPr="00C50ABD">
              <w:rPr>
                <w:rFonts w:eastAsia="Times New Roman"/>
                <w:sz w:val="24"/>
                <w:szCs w:val="24"/>
              </w:rPr>
              <w:t>ч</w:t>
            </w:r>
            <w:r w:rsidRPr="00C50ABD">
              <w:rPr>
                <w:rFonts w:eastAsia="Times New Roman"/>
                <w:sz w:val="24"/>
                <w:szCs w:val="24"/>
              </w:rPr>
              <w:t>ной декоративной обработкой (гравировкой, эмалями, чернью, и</w:t>
            </w:r>
            <w:r w:rsidRPr="00C50ABD">
              <w:rPr>
                <w:rFonts w:eastAsia="Times New Roman"/>
                <w:sz w:val="24"/>
                <w:szCs w:val="24"/>
              </w:rPr>
              <w:t>н</w:t>
            </w:r>
            <w:r w:rsidRPr="00C50ABD">
              <w:rPr>
                <w:rFonts w:eastAsia="Times New Roman"/>
                <w:sz w:val="24"/>
                <w:szCs w:val="24"/>
              </w:rPr>
              <w:t>крустацией, оксидировкой, травлен</w:t>
            </w:r>
            <w:r w:rsidRPr="00C50ABD">
              <w:rPr>
                <w:rFonts w:eastAsia="Times New Roman"/>
                <w:sz w:val="24"/>
                <w:szCs w:val="24"/>
              </w:rPr>
              <w:t>и</w:t>
            </w:r>
            <w:r w:rsidRPr="00C50ABD">
              <w:rPr>
                <w:rFonts w:eastAsia="Times New Roman"/>
                <w:sz w:val="24"/>
                <w:szCs w:val="24"/>
              </w:rPr>
              <w:t>ем).</w:t>
            </w:r>
          </w:p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 из металла с декоративной росписью масляными красками и в сочетании с перламутром, а также другими мат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риалами.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3" w:name="sub_1004"/>
            <w:r w:rsidRPr="00C50ABD">
              <w:rPr>
                <w:rFonts w:eastAsia="Times New Roman"/>
                <w:sz w:val="24"/>
                <w:szCs w:val="24"/>
              </w:rPr>
              <w:t>4</w:t>
            </w:r>
            <w:bookmarkEnd w:id="3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Производство юв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 xml:space="preserve">лирных изделий </w:t>
            </w:r>
            <w:r w:rsidRPr="00C50ABD">
              <w:rPr>
                <w:rFonts w:eastAsia="Times New Roman"/>
                <w:sz w:val="24"/>
                <w:szCs w:val="24"/>
              </w:rPr>
              <w:lastRenderedPageBreak/>
              <w:t>народных худож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ственных пром</w:t>
            </w:r>
            <w:r w:rsidRPr="00C50ABD">
              <w:rPr>
                <w:rFonts w:eastAsia="Times New Roman"/>
                <w:sz w:val="24"/>
                <w:szCs w:val="24"/>
              </w:rPr>
              <w:t>ы</w:t>
            </w:r>
            <w:r w:rsidRPr="00C50ABD"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lastRenderedPageBreak/>
              <w:t>Изделия из серебра, цветных металлов и сплавов (в том числе в соч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тании с полудрагоценными и поделочными камнями, жемчугом, я</w:t>
            </w:r>
            <w:r w:rsidRPr="00C50ABD">
              <w:rPr>
                <w:rFonts w:eastAsia="Times New Roman"/>
                <w:sz w:val="24"/>
                <w:szCs w:val="24"/>
              </w:rPr>
              <w:t>н</w:t>
            </w:r>
            <w:r w:rsidRPr="00C50ABD">
              <w:rPr>
                <w:rFonts w:eastAsia="Times New Roman"/>
                <w:sz w:val="24"/>
                <w:szCs w:val="24"/>
              </w:rPr>
              <w:lastRenderedPageBreak/>
              <w:t>тарем, перламу</w:t>
            </w:r>
            <w:r w:rsidRPr="00C50ABD">
              <w:rPr>
                <w:rFonts w:eastAsia="Times New Roman"/>
                <w:sz w:val="24"/>
                <w:szCs w:val="24"/>
              </w:rPr>
              <w:t>т</w:t>
            </w:r>
            <w:r w:rsidRPr="00C50ABD">
              <w:rPr>
                <w:rFonts w:eastAsia="Times New Roman"/>
                <w:sz w:val="24"/>
                <w:szCs w:val="24"/>
              </w:rPr>
              <w:t>ром, кораллами), выполненные в технике ювелирной монтировки, фил</w:t>
            </w:r>
            <w:r w:rsidRPr="00C50ABD">
              <w:rPr>
                <w:rFonts w:eastAsia="Times New Roman"/>
                <w:sz w:val="24"/>
                <w:szCs w:val="24"/>
              </w:rPr>
              <w:t>и</w:t>
            </w:r>
            <w:r w:rsidRPr="00C50ABD">
              <w:rPr>
                <w:rFonts w:eastAsia="Times New Roman"/>
                <w:sz w:val="24"/>
                <w:szCs w:val="24"/>
              </w:rPr>
              <w:t>грани, зерни, финифти, а также посредством литья с последующей чеканкой, гравировкой, насечкой, чернью, травлен</w:t>
            </w:r>
            <w:r w:rsidRPr="00C50ABD">
              <w:rPr>
                <w:rFonts w:eastAsia="Times New Roman"/>
                <w:sz w:val="24"/>
                <w:szCs w:val="24"/>
              </w:rPr>
              <w:t>и</w:t>
            </w:r>
            <w:r w:rsidRPr="00C50ABD">
              <w:rPr>
                <w:rFonts w:eastAsia="Times New Roman"/>
                <w:sz w:val="24"/>
                <w:szCs w:val="24"/>
              </w:rPr>
              <w:t>ем, оксидировкой, с применением эмалей, цветных паст, инкруст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ций и других способов ручной декоративной обр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ботки металлов.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4" w:name="sub_1005"/>
            <w:r w:rsidRPr="00C50ABD">
              <w:rPr>
                <w:rFonts w:eastAsia="Times New Roman"/>
                <w:sz w:val="24"/>
                <w:szCs w:val="24"/>
              </w:rPr>
              <w:lastRenderedPageBreak/>
              <w:t>5</w:t>
            </w:r>
            <w:bookmarkEnd w:id="4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Миниатюрная л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ковая живопись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 из папье-маше, металла, кости, перламутра и д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рева ценных пород, древесно-опилочных материалов с миниатюрной лаковой ж</w:t>
            </w:r>
            <w:r w:rsidRPr="00C50ABD">
              <w:rPr>
                <w:rFonts w:eastAsia="Times New Roman"/>
                <w:sz w:val="24"/>
                <w:szCs w:val="24"/>
              </w:rPr>
              <w:t>и</w:t>
            </w:r>
            <w:r w:rsidRPr="00C50ABD">
              <w:rPr>
                <w:rFonts w:eastAsia="Times New Roman"/>
                <w:sz w:val="24"/>
                <w:szCs w:val="24"/>
              </w:rPr>
              <w:t>вописью и декоративной росписью масляными и темперными кра</w:t>
            </w:r>
            <w:r w:rsidRPr="00C50ABD">
              <w:rPr>
                <w:rFonts w:eastAsia="Times New Roman"/>
                <w:sz w:val="24"/>
                <w:szCs w:val="24"/>
              </w:rPr>
              <w:t>с</w:t>
            </w:r>
            <w:r w:rsidRPr="00C50ABD">
              <w:rPr>
                <w:rFonts w:eastAsia="Times New Roman"/>
                <w:sz w:val="24"/>
                <w:szCs w:val="24"/>
              </w:rPr>
              <w:t>ками и в сочетании с металлом, перламутром, твор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ным и сусальным золотом и серебром, поталями, различными материалами, с отделкой лакированием, полир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ванием.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5" w:name="sub_1006"/>
            <w:r w:rsidRPr="00C50ABD">
              <w:rPr>
                <w:rFonts w:eastAsia="Times New Roman"/>
                <w:sz w:val="24"/>
                <w:szCs w:val="24"/>
              </w:rPr>
              <w:t>6</w:t>
            </w:r>
            <w:bookmarkEnd w:id="5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Художественная обр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ботка камня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 из твердых и мягких пород поделочного камня, янтаря и перламутра с резьбой, инкрустац</w:t>
            </w:r>
            <w:r w:rsidRPr="00C50ABD">
              <w:rPr>
                <w:rFonts w:eastAsia="Times New Roman"/>
                <w:sz w:val="24"/>
                <w:szCs w:val="24"/>
              </w:rPr>
              <w:t>и</w:t>
            </w:r>
            <w:r w:rsidRPr="00C50ABD">
              <w:rPr>
                <w:rFonts w:eastAsia="Times New Roman"/>
                <w:sz w:val="24"/>
                <w:szCs w:val="24"/>
              </w:rPr>
              <w:t>ей, мозаикой, токарной обработкой и ювелирной монтировкой камня, а также в соч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тании с металлом.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6" w:name="sub_1007"/>
            <w:r w:rsidRPr="00C50ABD">
              <w:rPr>
                <w:rFonts w:eastAsia="Times New Roman"/>
                <w:sz w:val="24"/>
                <w:szCs w:val="24"/>
              </w:rPr>
              <w:t>7</w:t>
            </w:r>
            <w:bookmarkEnd w:id="6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Художественная обр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ботка кости и рога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 из бивня мамонта, клыка моржа, кости и рога дома</w:t>
            </w:r>
            <w:r w:rsidRPr="00C50ABD">
              <w:rPr>
                <w:rFonts w:eastAsia="Times New Roman"/>
                <w:sz w:val="24"/>
                <w:szCs w:val="24"/>
              </w:rPr>
              <w:t>ш</w:t>
            </w:r>
            <w:r w:rsidRPr="00C50ABD">
              <w:rPr>
                <w:rFonts w:eastAsia="Times New Roman"/>
                <w:sz w:val="24"/>
                <w:szCs w:val="24"/>
              </w:rPr>
              <w:t>них и диких животных, зуба кашалота, китового уса, кости морских ж</w:t>
            </w:r>
            <w:r w:rsidRPr="00C50ABD">
              <w:rPr>
                <w:rFonts w:eastAsia="Times New Roman"/>
                <w:sz w:val="24"/>
                <w:szCs w:val="24"/>
              </w:rPr>
              <w:t>и</w:t>
            </w:r>
            <w:r w:rsidRPr="00C50ABD">
              <w:rPr>
                <w:rFonts w:eastAsia="Times New Roman"/>
                <w:sz w:val="24"/>
                <w:szCs w:val="24"/>
              </w:rPr>
              <w:t>вотных с объемной, рельефной и ажурной резьбой, токарной обр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боткой, в оклейной технике, с гравировкой, по</w:t>
            </w:r>
            <w:r w:rsidRPr="00C50ABD">
              <w:rPr>
                <w:rFonts w:eastAsia="Times New Roman"/>
                <w:sz w:val="24"/>
                <w:szCs w:val="24"/>
              </w:rPr>
              <w:t>д</w:t>
            </w:r>
            <w:r w:rsidRPr="00C50ABD">
              <w:rPr>
                <w:rFonts w:eastAsia="Times New Roman"/>
                <w:sz w:val="24"/>
                <w:szCs w:val="24"/>
              </w:rPr>
              <w:t>краской, полировкой, инкрустацией, а также в сочетании с м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таллом, деревом и другими материалами.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7" w:name="sub_1008"/>
            <w:r w:rsidRPr="00C50ABD">
              <w:rPr>
                <w:rFonts w:eastAsia="Times New Roman"/>
                <w:sz w:val="24"/>
                <w:szCs w:val="24"/>
              </w:rPr>
              <w:t>8</w:t>
            </w:r>
            <w:bookmarkEnd w:id="7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Производство строчевышитых изделий народных художественных пр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мыслов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 из тканей и других материалов (кожи, замши, трик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тажа, войлока) с различными видами ручной и машинной в</w:t>
            </w:r>
            <w:r w:rsidRPr="00C50ABD">
              <w:rPr>
                <w:rFonts w:eastAsia="Times New Roman"/>
                <w:sz w:val="24"/>
                <w:szCs w:val="24"/>
              </w:rPr>
              <w:t>ы</w:t>
            </w:r>
            <w:r w:rsidRPr="00C50ABD">
              <w:rPr>
                <w:rFonts w:eastAsia="Times New Roman"/>
                <w:sz w:val="24"/>
                <w:szCs w:val="24"/>
              </w:rPr>
              <w:t>шивки и их сочетанием, которые позволяют творчески выполнять и варьировать в</w:t>
            </w:r>
            <w:r w:rsidRPr="00C50ABD">
              <w:rPr>
                <w:rFonts w:eastAsia="Times New Roman"/>
                <w:sz w:val="24"/>
                <w:szCs w:val="24"/>
              </w:rPr>
              <w:t>ы</w:t>
            </w:r>
            <w:r w:rsidRPr="00C50ABD">
              <w:rPr>
                <w:rFonts w:eastAsia="Times New Roman"/>
                <w:sz w:val="24"/>
                <w:szCs w:val="24"/>
              </w:rPr>
              <w:t>шивку, в том числе строчка, золотное шитье, вышивка бисером и другими материалами, а также а</w:t>
            </w:r>
            <w:r w:rsidRPr="00C50ABD">
              <w:rPr>
                <w:rFonts w:eastAsia="Times New Roman"/>
                <w:sz w:val="24"/>
                <w:szCs w:val="24"/>
              </w:rPr>
              <w:t>п</w:t>
            </w:r>
            <w:r w:rsidRPr="00C50ABD">
              <w:rPr>
                <w:rFonts w:eastAsia="Times New Roman"/>
                <w:sz w:val="24"/>
                <w:szCs w:val="24"/>
              </w:rPr>
              <w:t>пликации.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8" w:name="sub_1009"/>
            <w:r w:rsidRPr="00C50ABD">
              <w:rPr>
                <w:rFonts w:eastAsia="Times New Roman"/>
                <w:sz w:val="24"/>
                <w:szCs w:val="24"/>
              </w:rPr>
              <w:t>9</w:t>
            </w:r>
            <w:bookmarkEnd w:id="8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Художественное ру</w:t>
            </w:r>
            <w:r w:rsidRPr="00C50ABD">
              <w:rPr>
                <w:rFonts w:eastAsia="Times New Roman"/>
                <w:sz w:val="24"/>
                <w:szCs w:val="24"/>
              </w:rPr>
              <w:t>ч</w:t>
            </w:r>
            <w:r w:rsidRPr="00C50ABD">
              <w:rPr>
                <w:rFonts w:eastAsia="Times New Roman"/>
                <w:sz w:val="24"/>
                <w:szCs w:val="24"/>
              </w:rPr>
              <w:t>ное кружево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Кружево и кружевные изделия ручного плетения на коклюшках, игольное кружево и в сочетании ручного кружева с м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шинным.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9" w:name="sub_1010"/>
            <w:r w:rsidRPr="00C50ABD">
              <w:rPr>
                <w:rFonts w:eastAsia="Times New Roman"/>
                <w:sz w:val="24"/>
                <w:szCs w:val="24"/>
              </w:rPr>
              <w:t>10</w:t>
            </w:r>
            <w:bookmarkEnd w:id="9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Художественное ру</w:t>
            </w:r>
            <w:r w:rsidRPr="00C50ABD">
              <w:rPr>
                <w:rFonts w:eastAsia="Times New Roman"/>
                <w:sz w:val="24"/>
                <w:szCs w:val="24"/>
              </w:rPr>
              <w:t>ч</w:t>
            </w:r>
            <w:r w:rsidRPr="00C50ABD">
              <w:rPr>
                <w:rFonts w:eastAsia="Times New Roman"/>
                <w:sz w:val="24"/>
                <w:szCs w:val="24"/>
              </w:rPr>
              <w:t>ное ткачество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Декоративные узорные ткани и тканые изделия, включая гобелен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вые, выполненные на ручных ткацких станках и присп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соблениях, на механических станках с ручной проработкой узора.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10" w:name="sub_1011"/>
            <w:r w:rsidRPr="00C50ABD">
              <w:rPr>
                <w:rFonts w:eastAsia="Times New Roman"/>
                <w:sz w:val="24"/>
                <w:szCs w:val="24"/>
              </w:rPr>
              <w:t>11</w:t>
            </w:r>
            <w:bookmarkEnd w:id="10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Художественное ру</w:t>
            </w:r>
            <w:r w:rsidRPr="00C50ABD">
              <w:rPr>
                <w:rFonts w:eastAsia="Times New Roman"/>
                <w:sz w:val="24"/>
                <w:szCs w:val="24"/>
              </w:rPr>
              <w:t>ч</w:t>
            </w:r>
            <w:r w:rsidRPr="00C50ABD">
              <w:rPr>
                <w:rFonts w:eastAsia="Times New Roman"/>
                <w:sz w:val="24"/>
                <w:szCs w:val="24"/>
              </w:rPr>
              <w:t>ное вязание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Изделия, выполненные ручной узорной вязкой на спицах или м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шинным способом с ручной доработкой узоров, ажурным вязанием крючком.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11" w:name="sub_1012"/>
            <w:r w:rsidRPr="00C50ABD">
              <w:rPr>
                <w:rFonts w:eastAsia="Times New Roman"/>
                <w:sz w:val="24"/>
                <w:szCs w:val="24"/>
              </w:rPr>
              <w:t>12</w:t>
            </w:r>
            <w:bookmarkEnd w:id="11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Художественное ручное ковроткач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ство и ковроделие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Ковры и ковровые изделия, выполняемые на ручных верт</w:t>
            </w:r>
            <w:r w:rsidRPr="00C50ABD">
              <w:rPr>
                <w:rFonts w:eastAsia="Times New Roman"/>
                <w:sz w:val="24"/>
                <w:szCs w:val="24"/>
              </w:rPr>
              <w:t>и</w:t>
            </w:r>
            <w:r w:rsidRPr="00C50ABD">
              <w:rPr>
                <w:rFonts w:eastAsia="Times New Roman"/>
                <w:sz w:val="24"/>
                <w:szCs w:val="24"/>
              </w:rPr>
              <w:t>кальных и горизонтальных станках, ворсовые, высоковорсовые (махровые), безворсовые гобеленовой и счетной техники исполнения, с реми</w:t>
            </w:r>
            <w:r w:rsidRPr="00C50ABD">
              <w:rPr>
                <w:rFonts w:eastAsia="Times New Roman"/>
                <w:sz w:val="24"/>
                <w:szCs w:val="24"/>
              </w:rPr>
              <w:t>з</w:t>
            </w:r>
            <w:r w:rsidRPr="00C50ABD">
              <w:rPr>
                <w:rFonts w:eastAsia="Times New Roman"/>
                <w:sz w:val="24"/>
                <w:szCs w:val="24"/>
              </w:rPr>
              <w:t>ным узорообразованием, в комбинированной технике и</w:t>
            </w:r>
            <w:r w:rsidRPr="00C50ABD">
              <w:rPr>
                <w:rFonts w:eastAsia="Times New Roman"/>
                <w:sz w:val="24"/>
                <w:szCs w:val="24"/>
              </w:rPr>
              <w:t>с</w:t>
            </w:r>
            <w:r w:rsidRPr="00C50ABD">
              <w:rPr>
                <w:rFonts w:eastAsia="Times New Roman"/>
                <w:sz w:val="24"/>
                <w:szCs w:val="24"/>
              </w:rPr>
              <w:t>полнения, рюйю, сумахи, войлочные с валянными, инкрустированными узор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ми, аппликацией, узорной стежкой, а также гобелены и другие изд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лия, изг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товленные из конского волоса ручным плетением.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12" w:name="sub_1013"/>
            <w:r w:rsidRPr="00C50ABD">
              <w:rPr>
                <w:rFonts w:eastAsia="Times New Roman"/>
                <w:sz w:val="24"/>
                <w:szCs w:val="24"/>
              </w:rPr>
              <w:t>13</w:t>
            </w:r>
            <w:bookmarkEnd w:id="12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Художественная ру</w:t>
            </w:r>
            <w:r w:rsidRPr="00C50ABD">
              <w:rPr>
                <w:rFonts w:eastAsia="Times New Roman"/>
                <w:sz w:val="24"/>
                <w:szCs w:val="24"/>
              </w:rPr>
              <w:t>ч</w:t>
            </w:r>
            <w:r w:rsidRPr="00C50ABD">
              <w:rPr>
                <w:rFonts w:eastAsia="Times New Roman"/>
                <w:sz w:val="24"/>
                <w:szCs w:val="24"/>
              </w:rPr>
              <w:t>ная роспись, набойка тканей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 из тканей, оформленных в технике ручной свободной ро</w:t>
            </w:r>
            <w:r w:rsidRPr="00C50ABD">
              <w:rPr>
                <w:rFonts w:eastAsia="Times New Roman"/>
                <w:sz w:val="24"/>
                <w:szCs w:val="24"/>
              </w:rPr>
              <w:t>с</w:t>
            </w:r>
            <w:r w:rsidRPr="00C50ABD">
              <w:rPr>
                <w:rFonts w:eastAsia="Times New Roman"/>
                <w:sz w:val="24"/>
                <w:szCs w:val="24"/>
              </w:rPr>
              <w:t>писи, горячего и холодного батика, ручной набойки, печати по ша</w:t>
            </w:r>
            <w:r w:rsidRPr="00C50ABD">
              <w:rPr>
                <w:rFonts w:eastAsia="Times New Roman"/>
                <w:sz w:val="24"/>
                <w:szCs w:val="24"/>
              </w:rPr>
              <w:t>б</w:t>
            </w:r>
            <w:r w:rsidRPr="00C50ABD">
              <w:rPr>
                <w:rFonts w:eastAsia="Times New Roman"/>
                <w:sz w:val="24"/>
                <w:szCs w:val="24"/>
              </w:rPr>
              <w:t>лону ручным спос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бом, а также механизированным в сочетании с ручной росписью, выполненные в традициях народного искусства определе</w:t>
            </w:r>
            <w:r w:rsidRPr="00C50ABD">
              <w:rPr>
                <w:rFonts w:eastAsia="Times New Roman"/>
                <w:sz w:val="24"/>
                <w:szCs w:val="24"/>
              </w:rPr>
              <w:t>н</w:t>
            </w:r>
            <w:r w:rsidRPr="00C50ABD">
              <w:rPr>
                <w:rFonts w:eastAsia="Times New Roman"/>
                <w:sz w:val="24"/>
                <w:szCs w:val="24"/>
              </w:rPr>
              <w:t>ной местности.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13" w:name="sub_1014"/>
            <w:r w:rsidRPr="00C50ABD">
              <w:rPr>
                <w:rFonts w:eastAsia="Times New Roman"/>
                <w:sz w:val="24"/>
                <w:szCs w:val="24"/>
              </w:rPr>
              <w:t>14</w:t>
            </w:r>
            <w:bookmarkEnd w:id="13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Художественная обр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ботка кожи и меха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 из кожи и меха с использованием национальных видов в</w:t>
            </w:r>
            <w:r w:rsidRPr="00C50ABD">
              <w:rPr>
                <w:rFonts w:eastAsia="Times New Roman"/>
                <w:sz w:val="24"/>
                <w:szCs w:val="24"/>
              </w:rPr>
              <w:t>ы</w:t>
            </w:r>
            <w:r w:rsidRPr="00C50ABD">
              <w:rPr>
                <w:rFonts w:eastAsia="Times New Roman"/>
                <w:sz w:val="24"/>
                <w:szCs w:val="24"/>
              </w:rPr>
              <w:t>шивки и аппликаций, меховой мозаики, декоративных швов и опл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ток, опушек, продержки ремешков, вышивки оленьим и конским в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лосом, бисером, а также изделия из кожи с росписью, тиснением, подкраской, вышивкой, мозаикой, с использованием металлической фурнитуры, исполненные, как ручным способом, так и ручным в с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четании с механизир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ванным.</w:t>
            </w:r>
          </w:p>
        </w:tc>
      </w:tr>
      <w:tr w:rsidR="001D2F16" w:rsidRPr="00C50ABD" w:rsidTr="001D2F1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14" w:name="sub_1015"/>
            <w:r w:rsidRPr="00C50ABD">
              <w:rPr>
                <w:rFonts w:eastAsia="Times New Roman"/>
                <w:sz w:val="24"/>
                <w:szCs w:val="24"/>
              </w:rPr>
              <w:t>15</w:t>
            </w:r>
            <w:bookmarkEnd w:id="14"/>
          </w:p>
        </w:tc>
        <w:tc>
          <w:tcPr>
            <w:tcW w:w="2268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Прочие виды пр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 xml:space="preserve">изводств изделий </w:t>
            </w:r>
            <w:r w:rsidRPr="00C50ABD">
              <w:rPr>
                <w:rFonts w:eastAsia="Times New Roman"/>
                <w:sz w:val="24"/>
                <w:szCs w:val="24"/>
              </w:rPr>
              <w:lastRenderedPageBreak/>
              <w:t>народных худож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ственных пром</w:t>
            </w:r>
            <w:r w:rsidRPr="00C50ABD">
              <w:rPr>
                <w:rFonts w:eastAsia="Times New Roman"/>
                <w:sz w:val="24"/>
                <w:szCs w:val="24"/>
              </w:rPr>
              <w:t>ы</w:t>
            </w:r>
            <w:r w:rsidRPr="00C50ABD"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7371" w:type="dxa"/>
          </w:tcPr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lastRenderedPageBreak/>
              <w:t>Изделия из стекла, выполненные:</w:t>
            </w:r>
          </w:p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методом формования изделий совокупностью ряда приемов обрабо</w:t>
            </w:r>
            <w:r w:rsidRPr="00C50ABD">
              <w:rPr>
                <w:rFonts w:eastAsia="Times New Roman"/>
                <w:sz w:val="24"/>
                <w:szCs w:val="24"/>
              </w:rPr>
              <w:t>т</w:t>
            </w:r>
            <w:r w:rsidRPr="00C50ABD">
              <w:rPr>
                <w:rFonts w:eastAsia="Times New Roman"/>
                <w:sz w:val="24"/>
                <w:szCs w:val="24"/>
              </w:rPr>
              <w:lastRenderedPageBreak/>
              <w:t>ки горячего стекла непосредственно возле стекловаренной печи: в</w:t>
            </w:r>
            <w:r w:rsidRPr="00C50ABD">
              <w:rPr>
                <w:rFonts w:eastAsia="Times New Roman"/>
                <w:sz w:val="24"/>
                <w:szCs w:val="24"/>
              </w:rPr>
              <w:t>ы</w:t>
            </w:r>
            <w:r w:rsidRPr="00C50ABD">
              <w:rPr>
                <w:rFonts w:eastAsia="Times New Roman"/>
                <w:sz w:val="24"/>
                <w:szCs w:val="24"/>
              </w:rPr>
              <w:t>дувания (в формы или без форм), лепки, сплавления различных дет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лей, горячей отделки края, рифл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ния, кракле, накладных цветных слоев (нацв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тов), узоров из цветных пятен, нитей и лент;</w:t>
            </w:r>
          </w:p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 стеклянных трубок и стержней способами свободного и формов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го выдувания, ручного формования и лепки (в том числе, с посл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дующим ручным декор</w:t>
            </w:r>
            <w:r w:rsidRPr="00C50ABD">
              <w:rPr>
                <w:rFonts w:eastAsia="Times New Roman"/>
                <w:sz w:val="24"/>
                <w:szCs w:val="24"/>
              </w:rPr>
              <w:t>и</w:t>
            </w:r>
            <w:r w:rsidRPr="00C50ABD">
              <w:rPr>
                <w:rFonts w:eastAsia="Times New Roman"/>
                <w:sz w:val="24"/>
                <w:szCs w:val="24"/>
              </w:rPr>
              <w:t>рованием).</w:t>
            </w:r>
          </w:p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 из бисера, выполненные в традициях народного и</w:t>
            </w:r>
            <w:r w:rsidRPr="00C50ABD">
              <w:rPr>
                <w:rFonts w:eastAsia="Times New Roman"/>
                <w:sz w:val="24"/>
                <w:szCs w:val="24"/>
              </w:rPr>
              <w:t>с</w:t>
            </w:r>
            <w:r w:rsidRPr="00C50ABD">
              <w:rPr>
                <w:rFonts w:eastAsia="Times New Roman"/>
                <w:sz w:val="24"/>
                <w:szCs w:val="24"/>
              </w:rPr>
              <w:t>кусства определенной местности.</w:t>
            </w:r>
          </w:p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Куклы в национальных костюмах народов России, изготовле</w:t>
            </w:r>
            <w:r w:rsidRPr="00C50ABD">
              <w:rPr>
                <w:rFonts w:eastAsia="Times New Roman"/>
                <w:sz w:val="24"/>
                <w:szCs w:val="24"/>
              </w:rPr>
              <w:t>н</w:t>
            </w:r>
            <w:r w:rsidRPr="00C50ABD">
              <w:rPr>
                <w:rFonts w:eastAsia="Times New Roman"/>
                <w:sz w:val="24"/>
                <w:szCs w:val="24"/>
              </w:rPr>
              <w:t>ные ручным способом с применением традиционных видов вышивки, ткачества, апплик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ций.</w:t>
            </w:r>
          </w:p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50ABD">
              <w:rPr>
                <w:rFonts w:eastAsia="Times New Roman"/>
                <w:sz w:val="24"/>
                <w:szCs w:val="24"/>
              </w:rPr>
              <w:t>Изделия лоскутного шитья, выполненные путем ручной по</w:t>
            </w:r>
            <w:r w:rsidRPr="00C50ABD">
              <w:rPr>
                <w:rFonts w:eastAsia="Times New Roman"/>
                <w:sz w:val="24"/>
                <w:szCs w:val="24"/>
              </w:rPr>
              <w:t>д</w:t>
            </w:r>
            <w:r w:rsidRPr="00C50ABD">
              <w:rPr>
                <w:rFonts w:eastAsia="Times New Roman"/>
                <w:sz w:val="24"/>
                <w:szCs w:val="24"/>
              </w:rPr>
              <w:t>борки составляющих элементов в традициях народного искусства опред</w:t>
            </w:r>
            <w:r w:rsidRPr="00C50ABD">
              <w:rPr>
                <w:rFonts w:eastAsia="Times New Roman"/>
                <w:sz w:val="24"/>
                <w:szCs w:val="24"/>
              </w:rPr>
              <w:t>е</w:t>
            </w:r>
            <w:r w:rsidRPr="00C50ABD">
              <w:rPr>
                <w:rFonts w:eastAsia="Times New Roman"/>
                <w:sz w:val="24"/>
                <w:szCs w:val="24"/>
              </w:rPr>
              <w:t>ленной местности.</w:t>
            </w:r>
          </w:p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bookmarkStart w:id="15" w:name="sub_1157"/>
            <w:r w:rsidRPr="00C50ABD">
              <w:rPr>
                <w:rFonts w:eastAsia="Times New Roman"/>
                <w:sz w:val="24"/>
                <w:szCs w:val="24"/>
              </w:rPr>
              <w:t>Изделия платочные, изготовленные путем переноса на ткань авто</w:t>
            </w:r>
            <w:r w:rsidRPr="00C50ABD">
              <w:rPr>
                <w:rFonts w:eastAsia="Times New Roman"/>
                <w:sz w:val="24"/>
                <w:szCs w:val="24"/>
              </w:rPr>
              <w:t>р</w:t>
            </w:r>
            <w:r w:rsidRPr="00C50ABD">
              <w:rPr>
                <w:rFonts w:eastAsia="Times New Roman"/>
                <w:sz w:val="24"/>
                <w:szCs w:val="24"/>
              </w:rPr>
              <w:t>ского рисунка посредством печати по шаблону в сочет</w:t>
            </w:r>
            <w:r w:rsidRPr="00C50ABD">
              <w:rPr>
                <w:rFonts w:eastAsia="Times New Roman"/>
                <w:sz w:val="24"/>
                <w:szCs w:val="24"/>
              </w:rPr>
              <w:t>а</w:t>
            </w:r>
            <w:r w:rsidRPr="00C50ABD">
              <w:rPr>
                <w:rFonts w:eastAsia="Times New Roman"/>
                <w:sz w:val="24"/>
                <w:szCs w:val="24"/>
              </w:rPr>
              <w:t>нии с ручным и механизированным способами декорирования, в соответствии с самобытными традициями народного худ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жественного промысла определенной местности.</w:t>
            </w:r>
            <w:bookmarkEnd w:id="15"/>
          </w:p>
          <w:p w:rsidR="001D2F16" w:rsidRPr="00C50ABD" w:rsidRDefault="001D2F16" w:rsidP="001D2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bookmarkStart w:id="16" w:name="sub_1158"/>
            <w:r w:rsidRPr="00C50ABD">
              <w:rPr>
                <w:rFonts w:eastAsia="Times New Roman"/>
                <w:sz w:val="24"/>
                <w:szCs w:val="24"/>
              </w:rPr>
              <w:t>Музыкальные инструменты, изготовленные в традициях местной л</w:t>
            </w:r>
            <w:r w:rsidRPr="00C50ABD">
              <w:rPr>
                <w:rFonts w:eastAsia="Times New Roman"/>
                <w:sz w:val="24"/>
                <w:szCs w:val="24"/>
              </w:rPr>
              <w:t>о</w:t>
            </w:r>
            <w:r w:rsidRPr="00C50ABD">
              <w:rPr>
                <w:rFonts w:eastAsia="Times New Roman"/>
                <w:sz w:val="24"/>
                <w:szCs w:val="24"/>
              </w:rPr>
              <w:t>кальной художественной культуры с применением ру</w:t>
            </w:r>
            <w:r w:rsidRPr="00C50ABD">
              <w:rPr>
                <w:rFonts w:eastAsia="Times New Roman"/>
                <w:sz w:val="24"/>
                <w:szCs w:val="24"/>
              </w:rPr>
              <w:t>ч</w:t>
            </w:r>
            <w:r w:rsidRPr="00C50ABD">
              <w:rPr>
                <w:rFonts w:eastAsia="Times New Roman"/>
                <w:sz w:val="24"/>
                <w:szCs w:val="24"/>
              </w:rPr>
              <w:t>ного труда и методов творческого варьирования (инкрустация металлом, деревом, перламутром, резьба и роспись по дереву).</w:t>
            </w:r>
            <w:bookmarkEnd w:id="16"/>
          </w:p>
        </w:tc>
      </w:tr>
    </w:tbl>
    <w:p w:rsidR="001D2F16" w:rsidRPr="00C50ABD" w:rsidRDefault="00970B0E" w:rsidP="00C50ABD">
      <w:pPr>
        <w:pStyle w:val="a3"/>
        <w:ind w:firstLine="720"/>
        <w:rPr>
          <w:sz w:val="24"/>
          <w:szCs w:val="24"/>
        </w:rPr>
      </w:pPr>
      <w:r w:rsidRPr="007A7BA8">
        <w:rPr>
          <w:b/>
          <w:sz w:val="24"/>
          <w:szCs w:val="24"/>
        </w:rPr>
        <w:lastRenderedPageBreak/>
        <w:t>Документом, подтверждающим</w:t>
      </w:r>
      <w:r w:rsidR="001D2F16" w:rsidRPr="00C50ABD">
        <w:rPr>
          <w:sz w:val="24"/>
          <w:szCs w:val="24"/>
        </w:rPr>
        <w:t>, что изделия являются</w:t>
      </w:r>
      <w:r w:rsidR="00005530" w:rsidRPr="00C50ABD">
        <w:rPr>
          <w:sz w:val="24"/>
          <w:szCs w:val="24"/>
        </w:rPr>
        <w:t xml:space="preserve"> изделиями</w:t>
      </w:r>
      <w:r w:rsidR="001D2F16" w:rsidRPr="00C50ABD">
        <w:rPr>
          <w:sz w:val="24"/>
          <w:szCs w:val="24"/>
        </w:rPr>
        <w:t xml:space="preserve"> народны</w:t>
      </w:r>
      <w:r w:rsidR="00005530" w:rsidRPr="00C50ABD">
        <w:rPr>
          <w:sz w:val="24"/>
          <w:szCs w:val="24"/>
        </w:rPr>
        <w:t>х</w:t>
      </w:r>
      <w:r w:rsidR="001D2F16" w:rsidRPr="00C50ABD">
        <w:rPr>
          <w:sz w:val="24"/>
          <w:szCs w:val="24"/>
        </w:rPr>
        <w:t xml:space="preserve"> художественны</w:t>
      </w:r>
      <w:r w:rsidR="00005530" w:rsidRPr="00C50ABD">
        <w:rPr>
          <w:sz w:val="24"/>
          <w:szCs w:val="24"/>
        </w:rPr>
        <w:t>х</w:t>
      </w:r>
      <w:r w:rsidR="001D2F16" w:rsidRPr="00C50ABD">
        <w:rPr>
          <w:sz w:val="24"/>
          <w:szCs w:val="24"/>
        </w:rPr>
        <w:t xml:space="preserve"> промысло</w:t>
      </w:r>
      <w:r w:rsidR="00005530" w:rsidRPr="00C50ABD">
        <w:rPr>
          <w:sz w:val="24"/>
          <w:szCs w:val="24"/>
        </w:rPr>
        <w:t>в</w:t>
      </w:r>
      <w:r w:rsidR="001D2F16" w:rsidRPr="00C50ABD">
        <w:rPr>
          <w:sz w:val="24"/>
          <w:szCs w:val="24"/>
        </w:rPr>
        <w:t xml:space="preserve"> </w:t>
      </w:r>
      <w:r w:rsidR="007B39C5" w:rsidRPr="00C50ABD">
        <w:rPr>
          <w:sz w:val="24"/>
          <w:szCs w:val="24"/>
        </w:rPr>
        <w:t xml:space="preserve"> </w:t>
      </w:r>
      <w:r w:rsidR="007A7BA8" w:rsidRPr="007A7BA8">
        <w:rPr>
          <w:b/>
          <w:sz w:val="24"/>
          <w:szCs w:val="24"/>
        </w:rPr>
        <w:t>является</w:t>
      </w:r>
      <w:r w:rsidR="007B39C5" w:rsidRPr="007A7BA8">
        <w:rPr>
          <w:b/>
          <w:sz w:val="24"/>
          <w:szCs w:val="24"/>
        </w:rPr>
        <w:t xml:space="preserve"> выписка из </w:t>
      </w:r>
      <w:r w:rsidRPr="007A7BA8">
        <w:rPr>
          <w:b/>
          <w:sz w:val="24"/>
          <w:szCs w:val="24"/>
        </w:rPr>
        <w:t xml:space="preserve">  Протокол</w:t>
      </w:r>
      <w:r w:rsidR="007B39C5" w:rsidRPr="007A7BA8">
        <w:rPr>
          <w:b/>
          <w:sz w:val="24"/>
          <w:szCs w:val="24"/>
        </w:rPr>
        <w:t xml:space="preserve">а </w:t>
      </w:r>
      <w:r w:rsidR="001D2F16" w:rsidRPr="007A7BA8">
        <w:rPr>
          <w:b/>
          <w:sz w:val="24"/>
          <w:szCs w:val="24"/>
        </w:rPr>
        <w:t xml:space="preserve"> </w:t>
      </w:r>
      <w:r w:rsidRPr="007A7BA8">
        <w:rPr>
          <w:b/>
          <w:sz w:val="24"/>
          <w:szCs w:val="24"/>
        </w:rPr>
        <w:t>Х</w:t>
      </w:r>
      <w:r w:rsidR="001D2F16" w:rsidRPr="007A7BA8">
        <w:rPr>
          <w:b/>
          <w:sz w:val="24"/>
          <w:szCs w:val="24"/>
        </w:rPr>
        <w:t>удожественно-экспертного совета</w:t>
      </w:r>
      <w:r w:rsidR="007B39C5" w:rsidRPr="00C50ABD">
        <w:rPr>
          <w:sz w:val="24"/>
          <w:szCs w:val="24"/>
        </w:rPr>
        <w:t xml:space="preserve"> по народным промыслам при исполнительном органе власти субъекта Российской Федерации</w:t>
      </w:r>
      <w:r w:rsidR="001D2F16" w:rsidRPr="00C50ABD">
        <w:rPr>
          <w:sz w:val="24"/>
          <w:szCs w:val="24"/>
        </w:rPr>
        <w:t>.</w:t>
      </w:r>
    </w:p>
    <w:p w:rsidR="007B39C5" w:rsidRDefault="00A67545" w:rsidP="00A67545">
      <w:pPr>
        <w:pStyle w:val="a3"/>
        <w:ind w:firstLine="720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1.2</w:t>
      </w:r>
      <w:r w:rsidR="007B39C5" w:rsidRPr="00C50ABD">
        <w:rPr>
          <w:b/>
          <w:sz w:val="24"/>
          <w:szCs w:val="24"/>
        </w:rPr>
        <w:t xml:space="preserve"> </w:t>
      </w:r>
      <w:r w:rsidR="007B39C5" w:rsidRPr="00C50ABD">
        <w:rPr>
          <w:rFonts w:eastAsia="Times New Roman"/>
          <w:sz w:val="24"/>
          <w:szCs w:val="24"/>
        </w:rPr>
        <w:t>Индивидуальные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 единого налога на вмененный доход для отдел</w:t>
      </w:r>
      <w:r w:rsidR="007B39C5" w:rsidRPr="00C50ABD">
        <w:rPr>
          <w:rFonts w:eastAsia="Times New Roman"/>
          <w:sz w:val="24"/>
          <w:szCs w:val="24"/>
        </w:rPr>
        <w:t>ь</w:t>
      </w:r>
      <w:r w:rsidR="007B39C5" w:rsidRPr="00C50ABD">
        <w:rPr>
          <w:rFonts w:eastAsia="Times New Roman"/>
          <w:sz w:val="24"/>
          <w:szCs w:val="24"/>
        </w:rPr>
        <w:t xml:space="preserve">ных видов деятельности, при осуществлении видов предпринимательской деятельности, установленных пунктом 2 </w:t>
      </w:r>
      <w:hyperlink r:id="rId13" w:tgtFrame="_blank" w:history="1">
        <w:r w:rsidR="007B39C5" w:rsidRPr="00C50ABD">
          <w:rPr>
            <w:rFonts w:eastAsia="Times New Roman"/>
            <w:sz w:val="24"/>
            <w:szCs w:val="24"/>
            <w:u w:val="single"/>
          </w:rPr>
          <w:t>статьи 346.26 Налогового кодекса Российской Федерации</w:t>
        </w:r>
      </w:hyperlink>
      <w:r w:rsidR="007B39C5" w:rsidRPr="00C50ABD">
        <w:rPr>
          <w:rFonts w:eastAsia="Times New Roman"/>
          <w:sz w:val="24"/>
          <w:szCs w:val="24"/>
        </w:rPr>
        <w:t xml:space="preserve">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порядке, установленном </w:t>
      </w:r>
      <w:hyperlink r:id="rId14" w:tgtFrame="_blank" w:history="1">
        <w:r w:rsidR="007B39C5" w:rsidRPr="00C50ABD">
          <w:rPr>
            <w:rFonts w:eastAsia="Times New Roman"/>
            <w:sz w:val="24"/>
            <w:szCs w:val="24"/>
            <w:u w:val="single"/>
          </w:rPr>
          <w:t>Федеральным законом от 22 мая 2003 года № 54-ФЗ</w:t>
        </w:r>
      </w:hyperlink>
      <w:r w:rsidR="007B39C5" w:rsidRPr="00C50ABD">
        <w:rPr>
          <w:rFonts w:eastAsia="Times New Roman"/>
          <w:sz w:val="24"/>
          <w:szCs w:val="24"/>
        </w:rPr>
        <w:t xml:space="preserve"> «О применении контрольно-кассовой техники при осущест</w:t>
      </w:r>
      <w:r w:rsidR="007B39C5" w:rsidRPr="00C50ABD">
        <w:rPr>
          <w:rFonts w:eastAsia="Times New Roman"/>
          <w:sz w:val="24"/>
          <w:szCs w:val="24"/>
        </w:rPr>
        <w:t>в</w:t>
      </w:r>
      <w:r w:rsidR="007B39C5" w:rsidRPr="00C50ABD">
        <w:rPr>
          <w:rFonts w:eastAsia="Times New Roman"/>
          <w:sz w:val="24"/>
          <w:szCs w:val="24"/>
        </w:rPr>
        <w:t>лении наличных денежных расчетов и (или) расчетов с использованием электронных средств платежа» (в редакции, действовавшей до дня вступления в силу настоящего Федерального зак</w:t>
      </w:r>
      <w:r w:rsidR="007B39C5" w:rsidRPr="00C50ABD">
        <w:rPr>
          <w:rFonts w:eastAsia="Times New Roman"/>
          <w:sz w:val="24"/>
          <w:szCs w:val="24"/>
        </w:rPr>
        <w:t>о</w:t>
      </w:r>
      <w:r w:rsidR="007B39C5" w:rsidRPr="00C50ABD">
        <w:rPr>
          <w:rFonts w:eastAsia="Times New Roman"/>
          <w:sz w:val="24"/>
          <w:szCs w:val="24"/>
        </w:rPr>
        <w:t>на), до 1 июля 2018 года.</w:t>
      </w:r>
    </w:p>
    <w:p w:rsidR="007B39C5" w:rsidRPr="00C50ABD" w:rsidRDefault="00A67545" w:rsidP="00C50ABD">
      <w:pPr>
        <w:ind w:firstLine="720"/>
        <w:jc w:val="both"/>
        <w:rPr>
          <w:sz w:val="24"/>
          <w:szCs w:val="24"/>
        </w:rPr>
      </w:pPr>
      <w:r w:rsidRPr="00A67545">
        <w:rPr>
          <w:rFonts w:eastAsia="Times New Roman"/>
          <w:b/>
          <w:sz w:val="24"/>
          <w:szCs w:val="24"/>
        </w:rPr>
        <w:t>1.3</w:t>
      </w:r>
      <w:r>
        <w:rPr>
          <w:rFonts w:eastAsia="Times New Roman"/>
          <w:b/>
          <w:sz w:val="24"/>
          <w:szCs w:val="24"/>
        </w:rPr>
        <w:t xml:space="preserve"> </w:t>
      </w:r>
      <w:r w:rsidR="007B39C5" w:rsidRPr="00C50ABD">
        <w:rPr>
          <w:rFonts w:eastAsia="Times New Roman"/>
          <w:sz w:val="24"/>
          <w:szCs w:val="24"/>
        </w:rPr>
        <w:t>Организации и индивидуальные предприниматели с учетом специфики своей деятел</w:t>
      </w:r>
      <w:r w:rsidR="007B39C5" w:rsidRPr="00C50ABD">
        <w:rPr>
          <w:rFonts w:eastAsia="Times New Roman"/>
          <w:sz w:val="24"/>
          <w:szCs w:val="24"/>
        </w:rPr>
        <w:t>ь</w:t>
      </w:r>
      <w:r w:rsidR="007B39C5" w:rsidRPr="00C50ABD">
        <w:rPr>
          <w:rFonts w:eastAsia="Times New Roman"/>
          <w:sz w:val="24"/>
          <w:szCs w:val="24"/>
        </w:rPr>
        <w:t>ности или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 и при оказ</w:t>
      </w:r>
      <w:r w:rsidR="007B39C5" w:rsidRPr="00C50ABD">
        <w:rPr>
          <w:rFonts w:eastAsia="Times New Roman"/>
          <w:sz w:val="24"/>
          <w:szCs w:val="24"/>
        </w:rPr>
        <w:t>а</w:t>
      </w:r>
      <w:r w:rsidR="007B39C5" w:rsidRPr="00C50ABD">
        <w:rPr>
          <w:rFonts w:eastAsia="Times New Roman"/>
          <w:sz w:val="24"/>
          <w:szCs w:val="24"/>
        </w:rPr>
        <w:t>нии следующих услуг: 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</w:t>
      </w:r>
      <w:r w:rsidR="007B39C5" w:rsidRPr="00C50ABD">
        <w:rPr>
          <w:rFonts w:eastAsia="Times New Roman"/>
          <w:sz w:val="24"/>
          <w:szCs w:val="24"/>
        </w:rPr>
        <w:t>о</w:t>
      </w:r>
      <w:r w:rsidR="007B39C5" w:rsidRPr="00C50ABD">
        <w:rPr>
          <w:rFonts w:eastAsia="Times New Roman"/>
          <w:sz w:val="24"/>
          <w:szCs w:val="24"/>
        </w:rPr>
        <w:t>дящихся в этих местах торговли магазинов, павильонов, киосков, палаток, автолавок, автомаг</w:t>
      </w:r>
      <w:r w:rsidR="007B39C5" w:rsidRPr="00C50ABD">
        <w:rPr>
          <w:rFonts w:eastAsia="Times New Roman"/>
          <w:sz w:val="24"/>
          <w:szCs w:val="24"/>
        </w:rPr>
        <w:t>а</w:t>
      </w:r>
      <w:r w:rsidR="007B39C5" w:rsidRPr="00C50ABD">
        <w:rPr>
          <w:rFonts w:eastAsia="Times New Roman"/>
          <w:sz w:val="24"/>
          <w:szCs w:val="24"/>
        </w:rPr>
        <w:t>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</w:t>
      </w:r>
      <w:r w:rsidR="007B39C5" w:rsidRPr="00C50ABD">
        <w:rPr>
          <w:rFonts w:eastAsia="Times New Roman"/>
          <w:sz w:val="24"/>
          <w:szCs w:val="24"/>
        </w:rPr>
        <w:t>н</w:t>
      </w:r>
      <w:r w:rsidR="007B39C5" w:rsidRPr="00C50ABD">
        <w:rPr>
          <w:rFonts w:eastAsia="Times New Roman"/>
          <w:sz w:val="24"/>
          <w:szCs w:val="24"/>
        </w:rPr>
        <w:t>ными товарами, которые определены в Перечне, утвержденном Правительством Российской Ф</w:t>
      </w:r>
      <w:r w:rsidR="007B39C5" w:rsidRPr="00C50ABD">
        <w:rPr>
          <w:rFonts w:eastAsia="Times New Roman"/>
          <w:sz w:val="24"/>
          <w:szCs w:val="24"/>
        </w:rPr>
        <w:t>е</w:t>
      </w:r>
      <w:r w:rsidR="00BC044D">
        <w:rPr>
          <w:rFonts w:eastAsia="Times New Roman"/>
          <w:sz w:val="24"/>
          <w:szCs w:val="24"/>
        </w:rPr>
        <w:t>дерации;</w:t>
      </w:r>
    </w:p>
    <w:p w:rsidR="00005530" w:rsidRPr="00C50ABD" w:rsidRDefault="007B39C5" w:rsidP="00D25F1A">
      <w:pPr>
        <w:pStyle w:val="a3"/>
        <w:numPr>
          <w:ilvl w:val="0"/>
          <w:numId w:val="14"/>
        </w:numPr>
        <w:jc w:val="left"/>
        <w:rPr>
          <w:b/>
          <w:sz w:val="24"/>
          <w:szCs w:val="24"/>
        </w:rPr>
      </w:pPr>
      <w:r w:rsidRPr="00C50ABD">
        <w:rPr>
          <w:b/>
          <w:sz w:val="24"/>
          <w:szCs w:val="24"/>
        </w:rPr>
        <w:lastRenderedPageBreak/>
        <w:t xml:space="preserve">Организации и индивидуальные предприниматели, которые </w:t>
      </w:r>
      <w:r w:rsidRPr="00A67545">
        <w:rPr>
          <w:b/>
          <w:sz w:val="24"/>
          <w:szCs w:val="24"/>
          <w:u w:val="single"/>
        </w:rPr>
        <w:t>не могут работать без</w:t>
      </w:r>
      <w:r w:rsidRPr="00C50ABD">
        <w:rPr>
          <w:b/>
          <w:sz w:val="24"/>
          <w:szCs w:val="24"/>
        </w:rPr>
        <w:t xml:space="preserve"> кассовых аппаратов</w:t>
      </w:r>
    </w:p>
    <w:p w:rsidR="00D25F1A" w:rsidRPr="00C50ABD" w:rsidRDefault="00D25F1A" w:rsidP="00D25F1A">
      <w:pPr>
        <w:pStyle w:val="a3"/>
        <w:ind w:left="720"/>
        <w:jc w:val="left"/>
        <w:rPr>
          <w:sz w:val="24"/>
          <w:szCs w:val="24"/>
        </w:rPr>
      </w:pPr>
    </w:p>
    <w:p w:rsidR="00005530" w:rsidRPr="00C50ABD" w:rsidRDefault="00005530" w:rsidP="00A67545">
      <w:pPr>
        <w:pStyle w:val="a3"/>
        <w:ind w:firstLine="720"/>
        <w:jc w:val="left"/>
        <w:rPr>
          <w:sz w:val="24"/>
          <w:szCs w:val="24"/>
        </w:rPr>
      </w:pPr>
      <w:r w:rsidRPr="00C50ABD">
        <w:rPr>
          <w:sz w:val="24"/>
          <w:szCs w:val="24"/>
        </w:rPr>
        <w:t xml:space="preserve">Организациям и индивидуальным  предпринимателям  </w:t>
      </w:r>
      <w:r w:rsidRPr="00C50ABD">
        <w:rPr>
          <w:b/>
          <w:sz w:val="24"/>
          <w:szCs w:val="24"/>
        </w:rPr>
        <w:t>ЗАПРЕЩЕНА</w:t>
      </w:r>
      <w:r w:rsidRPr="00C50ABD">
        <w:rPr>
          <w:sz w:val="24"/>
          <w:szCs w:val="24"/>
        </w:rPr>
        <w:t xml:space="preserve"> торговля без при</w:t>
      </w:r>
      <w:r w:rsidR="00970B0E">
        <w:rPr>
          <w:sz w:val="24"/>
          <w:szCs w:val="24"/>
        </w:rPr>
        <w:t>менения контрольно-</w:t>
      </w:r>
      <w:r w:rsidRPr="00C50ABD">
        <w:rPr>
          <w:sz w:val="24"/>
          <w:szCs w:val="24"/>
        </w:rPr>
        <w:t xml:space="preserve">кассовых аппаратов  непродовольственными товарами, которые определены  в </w:t>
      </w:r>
      <w:r w:rsidR="0046295A" w:rsidRPr="00C50ABD">
        <w:rPr>
          <w:sz w:val="24"/>
          <w:szCs w:val="24"/>
        </w:rPr>
        <w:t>П</w:t>
      </w:r>
      <w:r w:rsidRPr="00C50ABD">
        <w:rPr>
          <w:sz w:val="24"/>
          <w:szCs w:val="24"/>
        </w:rPr>
        <w:t xml:space="preserve">еречне утверждённом </w:t>
      </w:r>
      <w:r w:rsidR="00A67545">
        <w:rPr>
          <w:sz w:val="24"/>
          <w:szCs w:val="24"/>
        </w:rPr>
        <w:t>Р</w:t>
      </w:r>
      <w:r w:rsidR="00A67545" w:rsidRPr="00A67545">
        <w:rPr>
          <w:sz w:val="24"/>
          <w:szCs w:val="24"/>
        </w:rPr>
        <w:t>аспоряжени</w:t>
      </w:r>
      <w:r w:rsidR="00A67545">
        <w:rPr>
          <w:sz w:val="24"/>
          <w:szCs w:val="24"/>
        </w:rPr>
        <w:t>ем</w:t>
      </w:r>
      <w:r w:rsidR="00A67545" w:rsidRPr="00A67545">
        <w:rPr>
          <w:sz w:val="24"/>
          <w:szCs w:val="24"/>
        </w:rPr>
        <w:t xml:space="preserve"> Правительства РФ от 14.04.2017 г. №698-р</w:t>
      </w:r>
      <w:r w:rsidR="00A67545">
        <w:rPr>
          <w:sz w:val="24"/>
          <w:szCs w:val="24"/>
        </w:rPr>
        <w:t>.</w:t>
      </w:r>
      <w:r w:rsidR="00A67545" w:rsidRPr="00A67545">
        <w:rPr>
          <w:sz w:val="24"/>
          <w:szCs w:val="24"/>
        </w:rPr>
        <w:t xml:space="preserve"> </w:t>
      </w:r>
    </w:p>
    <w:p w:rsidR="00A67545" w:rsidRDefault="00A67545" w:rsidP="00005530">
      <w:pPr>
        <w:pStyle w:val="a3"/>
        <w:ind w:firstLine="720"/>
        <w:jc w:val="center"/>
        <w:rPr>
          <w:sz w:val="24"/>
          <w:szCs w:val="24"/>
        </w:rPr>
      </w:pPr>
    </w:p>
    <w:p w:rsidR="00A67545" w:rsidRPr="00A67545" w:rsidRDefault="00005530" w:rsidP="00A67545">
      <w:pPr>
        <w:pStyle w:val="a3"/>
        <w:jc w:val="center"/>
        <w:rPr>
          <w:b/>
          <w:sz w:val="24"/>
          <w:szCs w:val="24"/>
        </w:rPr>
      </w:pPr>
      <w:r w:rsidRPr="00A67545">
        <w:rPr>
          <w:b/>
          <w:sz w:val="24"/>
          <w:szCs w:val="24"/>
        </w:rPr>
        <w:t>ПЕРЕЧЕНЬ</w:t>
      </w:r>
      <w:r w:rsidR="00A67545" w:rsidRPr="00A67545">
        <w:rPr>
          <w:b/>
          <w:sz w:val="24"/>
          <w:szCs w:val="24"/>
        </w:rPr>
        <w:t xml:space="preserve"> </w:t>
      </w:r>
    </w:p>
    <w:p w:rsidR="00A67545" w:rsidRDefault="00A67545" w:rsidP="00A67545">
      <w:pPr>
        <w:pStyle w:val="a3"/>
        <w:jc w:val="center"/>
        <w:rPr>
          <w:sz w:val="24"/>
          <w:szCs w:val="24"/>
        </w:rPr>
      </w:pPr>
      <w:r w:rsidRPr="00A67545">
        <w:rPr>
          <w:sz w:val="24"/>
          <w:szCs w:val="24"/>
        </w:rPr>
        <w:t xml:space="preserve">непродовольственных товаров, при торговле которыми  на ярмарках  </w:t>
      </w:r>
    </w:p>
    <w:p w:rsidR="00A67545" w:rsidRDefault="00A67545" w:rsidP="00A67545">
      <w:pPr>
        <w:pStyle w:val="a3"/>
        <w:jc w:val="center"/>
        <w:rPr>
          <w:sz w:val="24"/>
          <w:szCs w:val="24"/>
        </w:rPr>
      </w:pPr>
      <w:r w:rsidRPr="00A67545">
        <w:rPr>
          <w:sz w:val="24"/>
          <w:szCs w:val="24"/>
        </w:rPr>
        <w:t xml:space="preserve">и в выставочных комплексах, организации   и индивидуальные предприниматели  </w:t>
      </w:r>
    </w:p>
    <w:p w:rsidR="00005530" w:rsidRPr="00A67545" w:rsidRDefault="00A67545" w:rsidP="00A67545">
      <w:pPr>
        <w:pStyle w:val="a3"/>
        <w:jc w:val="center"/>
        <w:rPr>
          <w:b/>
          <w:sz w:val="24"/>
          <w:szCs w:val="24"/>
        </w:rPr>
      </w:pPr>
      <w:r w:rsidRPr="00A67545">
        <w:rPr>
          <w:b/>
          <w:sz w:val="24"/>
          <w:szCs w:val="24"/>
        </w:rPr>
        <w:t>обязаны осуществлять расчеты с прим</w:t>
      </w:r>
      <w:r w:rsidRPr="00A67545">
        <w:rPr>
          <w:b/>
          <w:sz w:val="24"/>
          <w:szCs w:val="24"/>
        </w:rPr>
        <w:t>е</w:t>
      </w:r>
      <w:r w:rsidRPr="00A67545">
        <w:rPr>
          <w:b/>
          <w:sz w:val="24"/>
          <w:szCs w:val="24"/>
        </w:rPr>
        <w:t xml:space="preserve">нением ККТ </w:t>
      </w:r>
    </w:p>
    <w:p w:rsidR="00A67545" w:rsidRPr="00C50ABD" w:rsidRDefault="00A67545" w:rsidP="00005530">
      <w:pPr>
        <w:pStyle w:val="a3"/>
        <w:ind w:firstLine="720"/>
        <w:jc w:val="center"/>
        <w:rPr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776"/>
        <w:gridCol w:w="3118"/>
      </w:tblGrid>
      <w:tr w:rsidR="00005530" w:rsidRPr="00C50ABD" w:rsidTr="00D25F1A">
        <w:tc>
          <w:tcPr>
            <w:tcW w:w="7230" w:type="dxa"/>
            <w:gridSpan w:val="2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</w:pPr>
            <w:r w:rsidRPr="00C50ABD">
              <w:t xml:space="preserve">Код Общероссийского </w:t>
            </w:r>
            <w:hyperlink r:id="rId15" w:history="1">
              <w:r w:rsidRPr="00C50ABD">
                <w:t>классиф</w:t>
              </w:r>
              <w:r w:rsidRPr="00C50ABD">
                <w:t>и</w:t>
              </w:r>
              <w:r w:rsidRPr="00C50ABD">
                <w:t>катора</w:t>
              </w:r>
            </w:hyperlink>
            <w:r w:rsidRPr="00C50ABD">
              <w:t xml:space="preserve"> продукции по видам эк</w:t>
            </w:r>
            <w:r w:rsidRPr="00C50ABD">
              <w:t>о</w:t>
            </w:r>
            <w:r w:rsidRPr="00C50ABD">
              <w:t>номической де</w:t>
            </w:r>
            <w:r w:rsidRPr="00C50ABD">
              <w:t>я</w:t>
            </w:r>
            <w:r w:rsidRPr="00C50ABD">
              <w:t>тельности ОК 034-2014 (КПЕС 2008)</w:t>
            </w:r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Ковры и ковровые изделия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6" w:history="1">
              <w:r w:rsidRPr="00C50ABD">
                <w:rPr>
                  <w:sz w:val="24"/>
                  <w:szCs w:val="24"/>
                </w:rPr>
                <w:t>13.93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Одежда</w:t>
            </w:r>
            <w:r w:rsidRPr="00C50ABD">
              <w:rPr>
                <w:b/>
                <w:sz w:val="24"/>
                <w:szCs w:val="24"/>
              </w:rPr>
              <w:t>,</w:t>
            </w:r>
          </w:p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b/>
                <w:sz w:val="24"/>
                <w:szCs w:val="24"/>
              </w:rPr>
              <w:t xml:space="preserve"> кроме: белье нательное, платки носовые из текстильных материалов, кроме трикотажных или вязаных, изделия ч</w:t>
            </w:r>
            <w:r w:rsidRPr="00C50ABD">
              <w:rPr>
                <w:b/>
                <w:sz w:val="24"/>
                <w:szCs w:val="24"/>
              </w:rPr>
              <w:t>у</w:t>
            </w:r>
            <w:r w:rsidRPr="00C50ABD">
              <w:rPr>
                <w:b/>
                <w:sz w:val="24"/>
                <w:szCs w:val="24"/>
              </w:rPr>
              <w:t>лочно-носочные трик</w:t>
            </w:r>
            <w:r w:rsidRPr="00C50ABD">
              <w:rPr>
                <w:b/>
                <w:sz w:val="24"/>
                <w:szCs w:val="24"/>
              </w:rPr>
              <w:t>о</w:t>
            </w:r>
            <w:r w:rsidRPr="00C50ABD">
              <w:rPr>
                <w:b/>
                <w:sz w:val="24"/>
                <w:szCs w:val="24"/>
              </w:rPr>
              <w:t>тажные или вязаные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7" w:history="1">
              <w:r w:rsidRPr="00C50ABD">
                <w:rPr>
                  <w:sz w:val="24"/>
                  <w:szCs w:val="24"/>
                </w:rPr>
                <w:t>14</w:t>
              </w:r>
            </w:hyperlink>
            <w:r w:rsidRPr="00C50ABD">
              <w:rPr>
                <w:sz w:val="24"/>
                <w:szCs w:val="24"/>
              </w:rPr>
              <w:t xml:space="preserve">; </w:t>
            </w:r>
            <w:hyperlink r:id="rId18" w:history="1">
              <w:r w:rsidRPr="00C50ABD">
                <w:rPr>
                  <w:sz w:val="24"/>
                  <w:szCs w:val="24"/>
                </w:rPr>
                <w:t>14.14</w:t>
              </w:r>
            </w:hyperlink>
            <w:r w:rsidRPr="00C50ABD">
              <w:rPr>
                <w:sz w:val="24"/>
                <w:szCs w:val="24"/>
              </w:rPr>
              <w:t xml:space="preserve">; </w:t>
            </w:r>
            <w:hyperlink r:id="rId19" w:history="1">
              <w:r w:rsidRPr="00C50ABD">
                <w:rPr>
                  <w:sz w:val="24"/>
                  <w:szCs w:val="24"/>
                </w:rPr>
                <w:t>14.19.23.110</w:t>
              </w:r>
            </w:hyperlink>
            <w:r w:rsidRPr="00C50ABD">
              <w:rPr>
                <w:sz w:val="24"/>
                <w:szCs w:val="24"/>
              </w:rPr>
              <w:t xml:space="preserve">; </w:t>
            </w:r>
            <w:hyperlink r:id="rId20" w:history="1">
              <w:r w:rsidRPr="00C50ABD">
                <w:rPr>
                  <w:sz w:val="24"/>
                  <w:szCs w:val="24"/>
                </w:rPr>
                <w:t>14.31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3.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Кожа и изделия из кожи,</w:t>
            </w:r>
          </w:p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 xml:space="preserve"> </w:t>
            </w:r>
            <w:r w:rsidRPr="00C50ABD">
              <w:rPr>
                <w:b/>
                <w:sz w:val="24"/>
                <w:szCs w:val="24"/>
              </w:rPr>
              <w:t>кроме: детали обуви из кожи; вкладные стельки, подпято</w:t>
            </w:r>
            <w:r w:rsidRPr="00C50ABD">
              <w:rPr>
                <w:b/>
                <w:sz w:val="24"/>
                <w:szCs w:val="24"/>
              </w:rPr>
              <w:t>ч</w:t>
            </w:r>
            <w:r w:rsidRPr="00C50ABD">
              <w:rPr>
                <w:b/>
                <w:sz w:val="24"/>
                <w:szCs w:val="24"/>
              </w:rPr>
              <w:t>ники и аналогичные изделия; гетры, гамаши и аналоги</w:t>
            </w:r>
            <w:r w:rsidRPr="00C50ABD">
              <w:rPr>
                <w:b/>
                <w:sz w:val="24"/>
                <w:szCs w:val="24"/>
              </w:rPr>
              <w:t>ч</w:t>
            </w:r>
            <w:r w:rsidRPr="00C50ABD">
              <w:rPr>
                <w:b/>
                <w:sz w:val="24"/>
                <w:szCs w:val="24"/>
              </w:rPr>
              <w:t>ные изделия и их детали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1" w:history="1">
              <w:r w:rsidRPr="00C50ABD">
                <w:rPr>
                  <w:sz w:val="24"/>
                  <w:szCs w:val="24"/>
                </w:rPr>
                <w:t>15</w:t>
              </w:r>
            </w:hyperlink>
            <w:r w:rsidRPr="00C50ABD">
              <w:rPr>
                <w:sz w:val="24"/>
                <w:szCs w:val="24"/>
              </w:rPr>
              <w:t xml:space="preserve">, </w:t>
            </w:r>
            <w:hyperlink r:id="rId22" w:history="1">
              <w:r w:rsidRPr="00C50ABD">
                <w:rPr>
                  <w:sz w:val="24"/>
                  <w:szCs w:val="24"/>
                </w:rPr>
                <w:t>15.20.4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4.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Древесина и изделия из дерева и пробки</w:t>
            </w:r>
            <w:r w:rsidRPr="00C50ABD">
              <w:rPr>
                <w:b/>
                <w:sz w:val="24"/>
                <w:szCs w:val="24"/>
              </w:rPr>
              <w:t>,</w:t>
            </w:r>
          </w:p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b/>
                <w:sz w:val="24"/>
                <w:szCs w:val="24"/>
              </w:rPr>
              <w:t xml:space="preserve"> </w:t>
            </w:r>
            <w:r w:rsidR="00A67545">
              <w:rPr>
                <w:b/>
                <w:sz w:val="24"/>
                <w:szCs w:val="24"/>
              </w:rPr>
              <w:t>к</w:t>
            </w:r>
            <w:r w:rsidRPr="00C50ABD">
              <w:rPr>
                <w:b/>
                <w:sz w:val="24"/>
                <w:szCs w:val="24"/>
              </w:rPr>
              <w:t>роме</w:t>
            </w:r>
            <w:r w:rsidR="00B740B9" w:rsidRPr="00C50ABD">
              <w:rPr>
                <w:b/>
                <w:sz w:val="24"/>
                <w:szCs w:val="24"/>
              </w:rPr>
              <w:t>:</w:t>
            </w:r>
            <w:r w:rsidRPr="00C50ABD">
              <w:rPr>
                <w:b/>
                <w:sz w:val="24"/>
                <w:szCs w:val="24"/>
              </w:rPr>
              <w:t xml:space="preserve"> изделия из соломки и материалов для плетения,  принадлежности столовые и кухонные деревянные; изделия корз</w:t>
            </w:r>
            <w:r w:rsidRPr="00C50ABD">
              <w:rPr>
                <w:b/>
                <w:sz w:val="24"/>
                <w:szCs w:val="24"/>
              </w:rPr>
              <w:t>и</w:t>
            </w:r>
            <w:r w:rsidRPr="00C50ABD">
              <w:rPr>
                <w:b/>
                <w:sz w:val="24"/>
                <w:szCs w:val="24"/>
              </w:rPr>
              <w:t>ночные и плетеные.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3" w:history="1">
              <w:r w:rsidRPr="00C50ABD">
                <w:rPr>
                  <w:sz w:val="24"/>
                  <w:szCs w:val="24"/>
                </w:rPr>
                <w:t>16</w:t>
              </w:r>
            </w:hyperlink>
            <w:r w:rsidRPr="00C50ABD">
              <w:rPr>
                <w:sz w:val="24"/>
                <w:szCs w:val="24"/>
              </w:rPr>
              <w:t xml:space="preserve">, </w:t>
            </w:r>
            <w:hyperlink r:id="rId24" w:history="1">
              <w:r w:rsidRPr="00C50ABD">
                <w:rPr>
                  <w:sz w:val="24"/>
                  <w:szCs w:val="24"/>
                </w:rPr>
                <w:t>16.29.12</w:t>
              </w:r>
            </w:hyperlink>
            <w:r w:rsidRPr="00C50ABD">
              <w:rPr>
                <w:sz w:val="24"/>
                <w:szCs w:val="24"/>
              </w:rPr>
              <w:t xml:space="preserve">; </w:t>
            </w:r>
            <w:hyperlink r:id="rId25" w:history="1">
              <w:r w:rsidRPr="00C50ABD">
                <w:rPr>
                  <w:sz w:val="24"/>
                  <w:szCs w:val="24"/>
                </w:rPr>
                <w:t>16.29.25.140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5.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Вещества химические и продукты химические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6" w:history="1">
              <w:r w:rsidRPr="00C50ABD">
                <w:rPr>
                  <w:sz w:val="24"/>
                  <w:szCs w:val="24"/>
                </w:rPr>
                <w:t>20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6.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Средства лекарственные и материалы, применяемые в медици</w:t>
            </w:r>
            <w:r w:rsidRPr="00C50ABD">
              <w:rPr>
                <w:sz w:val="24"/>
                <w:szCs w:val="24"/>
              </w:rPr>
              <w:t>н</w:t>
            </w:r>
            <w:r w:rsidRPr="00C50ABD">
              <w:rPr>
                <w:sz w:val="24"/>
                <w:szCs w:val="24"/>
              </w:rPr>
              <w:t>ских ц</w:t>
            </w:r>
            <w:r w:rsidRPr="00C50ABD">
              <w:rPr>
                <w:sz w:val="24"/>
                <w:szCs w:val="24"/>
              </w:rPr>
              <w:t>е</w:t>
            </w:r>
            <w:r w:rsidRPr="00C50ABD">
              <w:rPr>
                <w:sz w:val="24"/>
                <w:szCs w:val="24"/>
              </w:rPr>
              <w:t>лях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7" w:history="1">
              <w:r w:rsidRPr="00C50ABD">
                <w:rPr>
                  <w:sz w:val="24"/>
                  <w:szCs w:val="24"/>
                </w:rPr>
                <w:t>21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7.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Изделия резиновые и пластмассовые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8" w:history="1">
              <w:r w:rsidRPr="00C50ABD">
                <w:rPr>
                  <w:sz w:val="24"/>
                  <w:szCs w:val="24"/>
                </w:rPr>
                <w:t>22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8.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Продукты минеральные неметаллические прочие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9" w:history="1">
              <w:r w:rsidRPr="00C50ABD">
                <w:rPr>
                  <w:sz w:val="24"/>
                  <w:szCs w:val="24"/>
                </w:rPr>
                <w:t>23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9.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Оборудование компьютерное, электронное и оптич</w:t>
            </w:r>
            <w:r w:rsidRPr="00C50ABD">
              <w:rPr>
                <w:sz w:val="24"/>
                <w:szCs w:val="24"/>
              </w:rPr>
              <w:t>е</w:t>
            </w:r>
            <w:r w:rsidRPr="00C50ABD">
              <w:rPr>
                <w:sz w:val="24"/>
                <w:szCs w:val="24"/>
              </w:rPr>
              <w:t>ское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0" w:history="1">
              <w:r w:rsidRPr="00C50ABD">
                <w:rPr>
                  <w:sz w:val="24"/>
                  <w:szCs w:val="24"/>
                </w:rPr>
                <w:t>26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10.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Оборудование электрическое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1" w:history="1">
              <w:r w:rsidRPr="00C50ABD">
                <w:rPr>
                  <w:sz w:val="24"/>
                  <w:szCs w:val="24"/>
                </w:rPr>
                <w:t>27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11.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Машины и оборудование, не включенные в другие групп</w:t>
            </w:r>
            <w:r w:rsidRPr="00C50ABD">
              <w:rPr>
                <w:sz w:val="24"/>
                <w:szCs w:val="24"/>
              </w:rPr>
              <w:t>и</w:t>
            </w:r>
            <w:r w:rsidRPr="00C50ABD">
              <w:rPr>
                <w:sz w:val="24"/>
                <w:szCs w:val="24"/>
              </w:rPr>
              <w:t>ровки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2" w:history="1">
              <w:r w:rsidRPr="00C50ABD">
                <w:rPr>
                  <w:sz w:val="24"/>
                  <w:szCs w:val="24"/>
                </w:rPr>
                <w:t>28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12.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Средства автотранспортные, прицепы и полуприцепы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3" w:history="1">
              <w:r w:rsidRPr="00C50ABD">
                <w:rPr>
                  <w:sz w:val="24"/>
                  <w:szCs w:val="24"/>
                </w:rPr>
                <w:t>29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13.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Средства транспортные и оборудование, прочие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4" w:history="1">
              <w:r w:rsidRPr="00C50ABD">
                <w:rPr>
                  <w:sz w:val="24"/>
                  <w:szCs w:val="24"/>
                </w:rPr>
                <w:t>30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14.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Мебель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5" w:history="1">
              <w:r w:rsidRPr="00C50ABD">
                <w:rPr>
                  <w:sz w:val="24"/>
                  <w:szCs w:val="24"/>
                </w:rPr>
                <w:t>31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15.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Инструменты музыкальные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6" w:history="1">
              <w:r w:rsidRPr="00C50ABD">
                <w:rPr>
                  <w:sz w:val="24"/>
                  <w:szCs w:val="24"/>
                </w:rPr>
                <w:t>32.2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 xml:space="preserve">Товары спортивные, </w:t>
            </w:r>
            <w:r w:rsidRPr="00C50ABD">
              <w:rPr>
                <w:b/>
                <w:sz w:val="24"/>
                <w:szCs w:val="24"/>
              </w:rPr>
              <w:t>кроме: предметы снаряжения рыболо</w:t>
            </w:r>
            <w:r w:rsidRPr="00C50ABD">
              <w:rPr>
                <w:b/>
                <w:sz w:val="24"/>
                <w:szCs w:val="24"/>
              </w:rPr>
              <w:t>в</w:t>
            </w:r>
            <w:r w:rsidRPr="00C50ABD">
              <w:rPr>
                <w:b/>
                <w:sz w:val="24"/>
                <w:szCs w:val="24"/>
              </w:rPr>
              <w:t>ных снастей и удилищ ; приманки искусственные и предм</w:t>
            </w:r>
            <w:r w:rsidRPr="00C50ABD">
              <w:rPr>
                <w:b/>
                <w:sz w:val="24"/>
                <w:szCs w:val="24"/>
              </w:rPr>
              <w:t>е</w:t>
            </w:r>
            <w:r w:rsidRPr="00C50ABD">
              <w:rPr>
                <w:b/>
                <w:sz w:val="24"/>
                <w:szCs w:val="24"/>
              </w:rPr>
              <w:t>ты их оснащения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7" w:history="1">
              <w:r w:rsidRPr="00C50ABD">
                <w:rPr>
                  <w:sz w:val="24"/>
                  <w:szCs w:val="24"/>
                </w:rPr>
                <w:t>32.3</w:t>
              </w:r>
            </w:hyperlink>
            <w:r w:rsidRPr="00C50ABD">
              <w:rPr>
                <w:sz w:val="24"/>
                <w:szCs w:val="24"/>
              </w:rPr>
              <w:t xml:space="preserve">; </w:t>
            </w:r>
            <w:hyperlink r:id="rId38" w:history="1">
              <w:r w:rsidRPr="00C50ABD">
                <w:rPr>
                  <w:sz w:val="24"/>
                  <w:szCs w:val="24"/>
                </w:rPr>
                <w:t>32.30.16.120</w:t>
              </w:r>
            </w:hyperlink>
            <w:r w:rsidRPr="00C50ABD">
              <w:rPr>
                <w:sz w:val="24"/>
                <w:szCs w:val="24"/>
              </w:rPr>
              <w:t xml:space="preserve">; </w:t>
            </w:r>
            <w:hyperlink r:id="rId39" w:history="1">
              <w:r w:rsidRPr="00C50ABD">
                <w:rPr>
                  <w:sz w:val="24"/>
                  <w:szCs w:val="24"/>
                </w:rPr>
                <w:t>32.30.16.140</w:t>
              </w:r>
            </w:hyperlink>
          </w:p>
        </w:tc>
      </w:tr>
      <w:tr w:rsidR="00005530" w:rsidRPr="00C50ABD" w:rsidTr="00D25F1A">
        <w:tc>
          <w:tcPr>
            <w:tcW w:w="454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17.</w:t>
            </w:r>
          </w:p>
        </w:tc>
        <w:tc>
          <w:tcPr>
            <w:tcW w:w="6776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ABD">
              <w:rPr>
                <w:sz w:val="24"/>
                <w:szCs w:val="24"/>
              </w:rPr>
              <w:t>Приспособления ортопедические</w:t>
            </w:r>
          </w:p>
        </w:tc>
        <w:tc>
          <w:tcPr>
            <w:tcW w:w="3118" w:type="dxa"/>
          </w:tcPr>
          <w:p w:rsidR="00005530" w:rsidRPr="00C50ABD" w:rsidRDefault="00005530" w:rsidP="00A67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0" w:history="1">
              <w:r w:rsidRPr="00C50ABD">
                <w:rPr>
                  <w:sz w:val="24"/>
                  <w:szCs w:val="24"/>
                </w:rPr>
                <w:t>32.50.22.120</w:t>
              </w:r>
            </w:hyperlink>
          </w:p>
        </w:tc>
      </w:tr>
    </w:tbl>
    <w:p w:rsidR="007B39C5" w:rsidRPr="00C50ABD" w:rsidRDefault="007B39C5" w:rsidP="00A67545">
      <w:pPr>
        <w:pStyle w:val="a3"/>
        <w:ind w:firstLine="720"/>
        <w:jc w:val="left"/>
        <w:rPr>
          <w:sz w:val="24"/>
          <w:szCs w:val="24"/>
        </w:rPr>
      </w:pPr>
    </w:p>
    <w:p w:rsidR="00005530" w:rsidRPr="00C50ABD" w:rsidRDefault="00005530" w:rsidP="00A67545">
      <w:pPr>
        <w:pStyle w:val="a3"/>
        <w:numPr>
          <w:ilvl w:val="0"/>
          <w:numId w:val="14"/>
        </w:numPr>
        <w:jc w:val="left"/>
        <w:rPr>
          <w:b/>
          <w:sz w:val="24"/>
          <w:szCs w:val="24"/>
        </w:rPr>
      </w:pPr>
      <w:r w:rsidRPr="00C50ABD">
        <w:rPr>
          <w:b/>
          <w:sz w:val="24"/>
          <w:szCs w:val="24"/>
        </w:rPr>
        <w:t xml:space="preserve"> Правила торговли без кассовых аппаратов для </w:t>
      </w:r>
      <w:r w:rsidR="00B244DD" w:rsidRPr="00C50ABD">
        <w:rPr>
          <w:b/>
          <w:sz w:val="24"/>
          <w:szCs w:val="24"/>
        </w:rPr>
        <w:t>ФИЗИЧЕСКИ</w:t>
      </w:r>
      <w:r w:rsidRPr="00C50ABD">
        <w:rPr>
          <w:b/>
          <w:sz w:val="24"/>
          <w:szCs w:val="24"/>
        </w:rPr>
        <w:t>Х</w:t>
      </w:r>
      <w:r w:rsidR="00B244DD" w:rsidRPr="00C50ABD">
        <w:rPr>
          <w:b/>
          <w:sz w:val="24"/>
          <w:szCs w:val="24"/>
        </w:rPr>
        <w:t xml:space="preserve"> ЛИЦ</w:t>
      </w:r>
      <w:r w:rsidRPr="00C50ABD">
        <w:rPr>
          <w:b/>
          <w:sz w:val="24"/>
          <w:szCs w:val="24"/>
        </w:rPr>
        <w:t>.</w:t>
      </w:r>
    </w:p>
    <w:p w:rsidR="00B244DD" w:rsidRPr="00C50ABD" w:rsidRDefault="00B244DD" w:rsidP="00A67545">
      <w:pPr>
        <w:pStyle w:val="a3"/>
        <w:ind w:firstLine="720"/>
        <w:jc w:val="left"/>
        <w:rPr>
          <w:sz w:val="24"/>
          <w:szCs w:val="24"/>
        </w:rPr>
      </w:pPr>
      <w:r w:rsidRPr="00C50ABD">
        <w:rPr>
          <w:sz w:val="24"/>
          <w:szCs w:val="24"/>
        </w:rPr>
        <w:t>В соответствии с законодательством РФ  без государственной регистрации в качестве ИП, физические лица могут осуществлять торговлю отдельными товарами на рынках или иных местах, на которых разре</w:t>
      </w:r>
      <w:r w:rsidR="00005530" w:rsidRPr="00C50ABD">
        <w:rPr>
          <w:sz w:val="24"/>
          <w:szCs w:val="24"/>
        </w:rPr>
        <w:t>ш</w:t>
      </w:r>
      <w:r w:rsidRPr="00C50ABD">
        <w:rPr>
          <w:sz w:val="24"/>
          <w:szCs w:val="24"/>
        </w:rPr>
        <w:t>ена торговля. Такая торговля может осуществляться не более пяти дней в календарном месяце. Для осуществления торговли и уплаты единого налога,  физическое лицо обязано подать в налоговый орган по месту жительства  либо по месту  совершения деятельности заявление,  в котором необходимо указать место и дни осуществления торговли, а также виды товаров</w:t>
      </w:r>
      <w:r w:rsidR="00005530" w:rsidRPr="00C50ABD">
        <w:rPr>
          <w:sz w:val="24"/>
          <w:szCs w:val="24"/>
        </w:rPr>
        <w:t>,</w:t>
      </w:r>
      <w:r w:rsidRPr="00C50ABD">
        <w:rPr>
          <w:sz w:val="24"/>
          <w:szCs w:val="24"/>
        </w:rPr>
        <w:t xml:space="preserve"> которые будут реализовываться. Исходя из данных заявления, налоговый орган определит единый размер налога подлежащ</w:t>
      </w:r>
      <w:r w:rsidRPr="00C50ABD">
        <w:rPr>
          <w:sz w:val="24"/>
          <w:szCs w:val="24"/>
        </w:rPr>
        <w:t>е</w:t>
      </w:r>
      <w:r w:rsidRPr="00C50ABD">
        <w:rPr>
          <w:sz w:val="24"/>
          <w:szCs w:val="24"/>
        </w:rPr>
        <w:t>го уплате.</w:t>
      </w:r>
    </w:p>
    <w:p w:rsidR="00005530" w:rsidRPr="00C50ABD" w:rsidRDefault="00005530" w:rsidP="00A67545">
      <w:pPr>
        <w:pStyle w:val="a3"/>
        <w:ind w:firstLine="720"/>
        <w:jc w:val="left"/>
        <w:rPr>
          <w:sz w:val="24"/>
          <w:szCs w:val="24"/>
        </w:rPr>
      </w:pPr>
      <w:r w:rsidRPr="00C50ABD">
        <w:rPr>
          <w:sz w:val="24"/>
          <w:szCs w:val="24"/>
        </w:rPr>
        <w:t>Согласно статье 14.1. КоАП, осуществление предпринимательской деятельности без государственной регистрации влечёт наложение штрафа в размере от пятисот до двух тысяч рублей.</w:t>
      </w:r>
    </w:p>
    <w:sectPr w:rsidR="00005530" w:rsidRPr="00C50ABD" w:rsidSect="00D25F1A">
      <w:pgSz w:w="11906" w:h="16838"/>
      <w:pgMar w:top="851" w:right="70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1E42"/>
    <w:multiLevelType w:val="hybridMultilevel"/>
    <w:tmpl w:val="E3AA7C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32965"/>
    <w:multiLevelType w:val="hybridMultilevel"/>
    <w:tmpl w:val="D6BA2DE6"/>
    <w:lvl w:ilvl="0" w:tplc="417A3F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F74B5"/>
    <w:multiLevelType w:val="hybridMultilevel"/>
    <w:tmpl w:val="E8B85E36"/>
    <w:lvl w:ilvl="0" w:tplc="4D6EDD7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80C53"/>
    <w:multiLevelType w:val="hybridMultilevel"/>
    <w:tmpl w:val="F85E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93389"/>
    <w:multiLevelType w:val="hybridMultilevel"/>
    <w:tmpl w:val="FAEA64BA"/>
    <w:lvl w:ilvl="0" w:tplc="FD507E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E054E"/>
    <w:multiLevelType w:val="hybridMultilevel"/>
    <w:tmpl w:val="B366C966"/>
    <w:lvl w:ilvl="0" w:tplc="EF80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10FED"/>
    <w:multiLevelType w:val="hybridMultilevel"/>
    <w:tmpl w:val="56EC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7095E"/>
    <w:multiLevelType w:val="hybridMultilevel"/>
    <w:tmpl w:val="349802FA"/>
    <w:lvl w:ilvl="0" w:tplc="338E352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39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A60964"/>
    <w:multiLevelType w:val="hybridMultilevel"/>
    <w:tmpl w:val="B6C8A1C4"/>
    <w:lvl w:ilvl="0" w:tplc="93662618">
      <w:start w:val="83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E4DF0"/>
    <w:multiLevelType w:val="hybridMultilevel"/>
    <w:tmpl w:val="6B8C70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3AD5ADC"/>
    <w:multiLevelType w:val="hybridMultilevel"/>
    <w:tmpl w:val="6C90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55B84"/>
    <w:multiLevelType w:val="hybridMultilevel"/>
    <w:tmpl w:val="8D86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0151E"/>
    <w:multiLevelType w:val="hybridMultilevel"/>
    <w:tmpl w:val="BB7AAE90"/>
    <w:lvl w:ilvl="0" w:tplc="A978ED6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"/>
        <w:legacy w:legacy="1" w:legacySpace="0" w:legacyIndent="0"/>
        <w:lvlJc w:val="left"/>
        <w:rPr>
          <w:rFonts w:ascii="Monotype Sorts" w:hAnsi="Monotype Sorts" w:hint="default"/>
          <w:sz w:val="26"/>
        </w:rPr>
      </w:lvl>
    </w:lvlOverride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AF4D9C"/>
    <w:rsid w:val="000012AD"/>
    <w:rsid w:val="00005530"/>
    <w:rsid w:val="00015D47"/>
    <w:rsid w:val="00056072"/>
    <w:rsid w:val="00060539"/>
    <w:rsid w:val="00062958"/>
    <w:rsid w:val="0008217B"/>
    <w:rsid w:val="00093F78"/>
    <w:rsid w:val="00094047"/>
    <w:rsid w:val="0009795C"/>
    <w:rsid w:val="000B427D"/>
    <w:rsid w:val="000C312D"/>
    <w:rsid w:val="000D15B1"/>
    <w:rsid w:val="000E3333"/>
    <w:rsid w:val="000E604D"/>
    <w:rsid w:val="001016A0"/>
    <w:rsid w:val="00121006"/>
    <w:rsid w:val="001238D1"/>
    <w:rsid w:val="001276F6"/>
    <w:rsid w:val="00136627"/>
    <w:rsid w:val="001379E0"/>
    <w:rsid w:val="00146359"/>
    <w:rsid w:val="00147980"/>
    <w:rsid w:val="00161F3E"/>
    <w:rsid w:val="0016348E"/>
    <w:rsid w:val="00176505"/>
    <w:rsid w:val="00176F1C"/>
    <w:rsid w:val="00182773"/>
    <w:rsid w:val="00186937"/>
    <w:rsid w:val="00191389"/>
    <w:rsid w:val="00193344"/>
    <w:rsid w:val="001951DE"/>
    <w:rsid w:val="001A047E"/>
    <w:rsid w:val="001B4BF7"/>
    <w:rsid w:val="001B4C44"/>
    <w:rsid w:val="001D1DFE"/>
    <w:rsid w:val="001D2F16"/>
    <w:rsid w:val="001D7D9F"/>
    <w:rsid w:val="001F5156"/>
    <w:rsid w:val="00203225"/>
    <w:rsid w:val="002225D3"/>
    <w:rsid w:val="00226A2E"/>
    <w:rsid w:val="00237D3D"/>
    <w:rsid w:val="00257A0D"/>
    <w:rsid w:val="00266D88"/>
    <w:rsid w:val="00283CED"/>
    <w:rsid w:val="002961F3"/>
    <w:rsid w:val="002A2037"/>
    <w:rsid w:val="002A40E7"/>
    <w:rsid w:val="002B3234"/>
    <w:rsid w:val="002C0C53"/>
    <w:rsid w:val="002C554C"/>
    <w:rsid w:val="002D6A2B"/>
    <w:rsid w:val="00305E3F"/>
    <w:rsid w:val="0031759C"/>
    <w:rsid w:val="00323055"/>
    <w:rsid w:val="003234D7"/>
    <w:rsid w:val="00327E63"/>
    <w:rsid w:val="00343517"/>
    <w:rsid w:val="0036162A"/>
    <w:rsid w:val="003643D7"/>
    <w:rsid w:val="0036675B"/>
    <w:rsid w:val="00384CCA"/>
    <w:rsid w:val="003857BE"/>
    <w:rsid w:val="00391F56"/>
    <w:rsid w:val="0039727D"/>
    <w:rsid w:val="003B1586"/>
    <w:rsid w:val="003B3A72"/>
    <w:rsid w:val="003B68E1"/>
    <w:rsid w:val="003C135A"/>
    <w:rsid w:val="003C153A"/>
    <w:rsid w:val="003C627E"/>
    <w:rsid w:val="003E3D38"/>
    <w:rsid w:val="003F3262"/>
    <w:rsid w:val="003F4EAE"/>
    <w:rsid w:val="00401A97"/>
    <w:rsid w:val="00403407"/>
    <w:rsid w:val="0041340D"/>
    <w:rsid w:val="00425A3E"/>
    <w:rsid w:val="00437FA9"/>
    <w:rsid w:val="004502DD"/>
    <w:rsid w:val="00451304"/>
    <w:rsid w:val="0045769A"/>
    <w:rsid w:val="0046295A"/>
    <w:rsid w:val="00483136"/>
    <w:rsid w:val="00491187"/>
    <w:rsid w:val="004A1FEE"/>
    <w:rsid w:val="004A6583"/>
    <w:rsid w:val="004B0285"/>
    <w:rsid w:val="004B13BA"/>
    <w:rsid w:val="004E1EA9"/>
    <w:rsid w:val="004E59CE"/>
    <w:rsid w:val="00530A77"/>
    <w:rsid w:val="00535DB7"/>
    <w:rsid w:val="00545669"/>
    <w:rsid w:val="00554AB6"/>
    <w:rsid w:val="00570D33"/>
    <w:rsid w:val="00576FC7"/>
    <w:rsid w:val="0058472C"/>
    <w:rsid w:val="005863AF"/>
    <w:rsid w:val="00586CE9"/>
    <w:rsid w:val="005A3CF1"/>
    <w:rsid w:val="005A7FAC"/>
    <w:rsid w:val="005B4CA3"/>
    <w:rsid w:val="005C0AD9"/>
    <w:rsid w:val="005D5445"/>
    <w:rsid w:val="005E19A5"/>
    <w:rsid w:val="005E7021"/>
    <w:rsid w:val="00611B8B"/>
    <w:rsid w:val="0061634D"/>
    <w:rsid w:val="00622E85"/>
    <w:rsid w:val="00625BA4"/>
    <w:rsid w:val="00644AC8"/>
    <w:rsid w:val="00645EBA"/>
    <w:rsid w:val="006549C8"/>
    <w:rsid w:val="00657EC9"/>
    <w:rsid w:val="00665AA1"/>
    <w:rsid w:val="0069281E"/>
    <w:rsid w:val="0069762F"/>
    <w:rsid w:val="006B44F0"/>
    <w:rsid w:val="006B60DF"/>
    <w:rsid w:val="006C20EF"/>
    <w:rsid w:val="006D05F1"/>
    <w:rsid w:val="006D7728"/>
    <w:rsid w:val="006E2F6A"/>
    <w:rsid w:val="006F6BBF"/>
    <w:rsid w:val="007008DE"/>
    <w:rsid w:val="007056CD"/>
    <w:rsid w:val="00716112"/>
    <w:rsid w:val="0071751F"/>
    <w:rsid w:val="00722EC1"/>
    <w:rsid w:val="00731220"/>
    <w:rsid w:val="00733154"/>
    <w:rsid w:val="00746DC8"/>
    <w:rsid w:val="00760BDB"/>
    <w:rsid w:val="007674C9"/>
    <w:rsid w:val="0077374E"/>
    <w:rsid w:val="007845E6"/>
    <w:rsid w:val="00793291"/>
    <w:rsid w:val="0079460A"/>
    <w:rsid w:val="00796604"/>
    <w:rsid w:val="007A420A"/>
    <w:rsid w:val="007A6687"/>
    <w:rsid w:val="007A7BA8"/>
    <w:rsid w:val="007B39C5"/>
    <w:rsid w:val="007B3BCF"/>
    <w:rsid w:val="007D7DD0"/>
    <w:rsid w:val="007E531C"/>
    <w:rsid w:val="00801C16"/>
    <w:rsid w:val="00810172"/>
    <w:rsid w:val="00815301"/>
    <w:rsid w:val="0082577E"/>
    <w:rsid w:val="00835EC7"/>
    <w:rsid w:val="00841880"/>
    <w:rsid w:val="00842AB1"/>
    <w:rsid w:val="0084646B"/>
    <w:rsid w:val="00857F85"/>
    <w:rsid w:val="00873FA1"/>
    <w:rsid w:val="00875BBB"/>
    <w:rsid w:val="008857C6"/>
    <w:rsid w:val="008B6A69"/>
    <w:rsid w:val="008E2EA7"/>
    <w:rsid w:val="008E7420"/>
    <w:rsid w:val="008F0991"/>
    <w:rsid w:val="0090446D"/>
    <w:rsid w:val="00905205"/>
    <w:rsid w:val="00905F53"/>
    <w:rsid w:val="00924D83"/>
    <w:rsid w:val="00927E96"/>
    <w:rsid w:val="00931CAE"/>
    <w:rsid w:val="0093200C"/>
    <w:rsid w:val="009328A2"/>
    <w:rsid w:val="009346D4"/>
    <w:rsid w:val="00950C6A"/>
    <w:rsid w:val="00953620"/>
    <w:rsid w:val="00956335"/>
    <w:rsid w:val="009659D4"/>
    <w:rsid w:val="00966746"/>
    <w:rsid w:val="00967093"/>
    <w:rsid w:val="00970B0E"/>
    <w:rsid w:val="00981BA6"/>
    <w:rsid w:val="00983A2B"/>
    <w:rsid w:val="00983F49"/>
    <w:rsid w:val="0098604A"/>
    <w:rsid w:val="0098733C"/>
    <w:rsid w:val="0099374C"/>
    <w:rsid w:val="00994D37"/>
    <w:rsid w:val="009A27D2"/>
    <w:rsid w:val="009A6723"/>
    <w:rsid w:val="009B1463"/>
    <w:rsid w:val="009B60B4"/>
    <w:rsid w:val="009C3C17"/>
    <w:rsid w:val="009C4C77"/>
    <w:rsid w:val="009C568A"/>
    <w:rsid w:val="009D78D1"/>
    <w:rsid w:val="009D7DDF"/>
    <w:rsid w:val="00A03AB1"/>
    <w:rsid w:val="00A061BE"/>
    <w:rsid w:val="00A1606A"/>
    <w:rsid w:val="00A2409E"/>
    <w:rsid w:val="00A41C9A"/>
    <w:rsid w:val="00A67545"/>
    <w:rsid w:val="00A67905"/>
    <w:rsid w:val="00A71BEE"/>
    <w:rsid w:val="00A933AD"/>
    <w:rsid w:val="00AA48B7"/>
    <w:rsid w:val="00AA629E"/>
    <w:rsid w:val="00AA7A9C"/>
    <w:rsid w:val="00AB6EBE"/>
    <w:rsid w:val="00AC492F"/>
    <w:rsid w:val="00AC7443"/>
    <w:rsid w:val="00AD11C7"/>
    <w:rsid w:val="00AD6B56"/>
    <w:rsid w:val="00AD7DA4"/>
    <w:rsid w:val="00AE5104"/>
    <w:rsid w:val="00AF4D9C"/>
    <w:rsid w:val="00B03B2E"/>
    <w:rsid w:val="00B1115E"/>
    <w:rsid w:val="00B244DD"/>
    <w:rsid w:val="00B30AF1"/>
    <w:rsid w:val="00B36964"/>
    <w:rsid w:val="00B46927"/>
    <w:rsid w:val="00B60C9D"/>
    <w:rsid w:val="00B61EC8"/>
    <w:rsid w:val="00B653DD"/>
    <w:rsid w:val="00B740B9"/>
    <w:rsid w:val="00B76476"/>
    <w:rsid w:val="00B84319"/>
    <w:rsid w:val="00B86EF5"/>
    <w:rsid w:val="00B87448"/>
    <w:rsid w:val="00B908EA"/>
    <w:rsid w:val="00B91533"/>
    <w:rsid w:val="00BA2F64"/>
    <w:rsid w:val="00BA4004"/>
    <w:rsid w:val="00BA6582"/>
    <w:rsid w:val="00BC044D"/>
    <w:rsid w:val="00BD0A12"/>
    <w:rsid w:val="00BD2F6E"/>
    <w:rsid w:val="00BF4CDA"/>
    <w:rsid w:val="00C13BD4"/>
    <w:rsid w:val="00C50ABD"/>
    <w:rsid w:val="00C617B9"/>
    <w:rsid w:val="00C72916"/>
    <w:rsid w:val="00C868C7"/>
    <w:rsid w:val="00CA3184"/>
    <w:rsid w:val="00CC2B16"/>
    <w:rsid w:val="00D25F1A"/>
    <w:rsid w:val="00D37D44"/>
    <w:rsid w:val="00D64AF3"/>
    <w:rsid w:val="00D775A6"/>
    <w:rsid w:val="00D862DD"/>
    <w:rsid w:val="00DB7293"/>
    <w:rsid w:val="00DD2C7D"/>
    <w:rsid w:val="00DD31D9"/>
    <w:rsid w:val="00DD3385"/>
    <w:rsid w:val="00DE1870"/>
    <w:rsid w:val="00DE4409"/>
    <w:rsid w:val="00DE49FA"/>
    <w:rsid w:val="00DF1BBB"/>
    <w:rsid w:val="00E008BD"/>
    <w:rsid w:val="00E17AB4"/>
    <w:rsid w:val="00E23F85"/>
    <w:rsid w:val="00E24814"/>
    <w:rsid w:val="00E2569A"/>
    <w:rsid w:val="00E31BAB"/>
    <w:rsid w:val="00E36C8D"/>
    <w:rsid w:val="00E42CBC"/>
    <w:rsid w:val="00E443B5"/>
    <w:rsid w:val="00E727D0"/>
    <w:rsid w:val="00E74580"/>
    <w:rsid w:val="00E82379"/>
    <w:rsid w:val="00E86A4A"/>
    <w:rsid w:val="00E91C3C"/>
    <w:rsid w:val="00EA39BF"/>
    <w:rsid w:val="00EA55CE"/>
    <w:rsid w:val="00EB6AF5"/>
    <w:rsid w:val="00EC0683"/>
    <w:rsid w:val="00EC27A6"/>
    <w:rsid w:val="00EC3AC9"/>
    <w:rsid w:val="00ED5483"/>
    <w:rsid w:val="00ED5A88"/>
    <w:rsid w:val="00ED6737"/>
    <w:rsid w:val="00EE1B83"/>
    <w:rsid w:val="00EF7E36"/>
    <w:rsid w:val="00F06D2F"/>
    <w:rsid w:val="00F11776"/>
    <w:rsid w:val="00F1193C"/>
    <w:rsid w:val="00F169A3"/>
    <w:rsid w:val="00F2134A"/>
    <w:rsid w:val="00F22467"/>
    <w:rsid w:val="00F30CDF"/>
    <w:rsid w:val="00F43271"/>
    <w:rsid w:val="00F46930"/>
    <w:rsid w:val="00F5367C"/>
    <w:rsid w:val="00F569F2"/>
    <w:rsid w:val="00F66071"/>
    <w:rsid w:val="00F74D07"/>
    <w:rsid w:val="00F75720"/>
    <w:rsid w:val="00F761B7"/>
    <w:rsid w:val="00F9181D"/>
    <w:rsid w:val="00FE74F9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530"/>
  </w:style>
  <w:style w:type="paragraph" w:styleId="1">
    <w:name w:val="heading 1"/>
    <w:basedOn w:val="a"/>
    <w:next w:val="a"/>
    <w:qFormat/>
    <w:rsid w:val="00323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7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2DF4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F2DF4"/>
    <w:pPr>
      <w:keepNext/>
      <w:outlineLvl w:val="3"/>
    </w:pPr>
    <w:rPr>
      <w:rFonts w:ascii="Tahoma" w:hAnsi="Tahoma"/>
      <w:color w:val="000080"/>
      <w:sz w:val="28"/>
    </w:rPr>
  </w:style>
  <w:style w:type="paragraph" w:styleId="5">
    <w:name w:val="heading 5"/>
    <w:basedOn w:val="a"/>
    <w:next w:val="a"/>
    <w:qFormat/>
    <w:rsid w:val="008E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857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DF4"/>
    <w:pPr>
      <w:jc w:val="both"/>
    </w:pPr>
    <w:rPr>
      <w:sz w:val="28"/>
      <w:lang/>
    </w:rPr>
  </w:style>
  <w:style w:type="paragraph" w:styleId="a5">
    <w:name w:val="Body Text Indent"/>
    <w:basedOn w:val="a"/>
    <w:rsid w:val="003C135A"/>
    <w:pPr>
      <w:spacing w:after="120"/>
      <w:ind w:left="283"/>
    </w:pPr>
  </w:style>
  <w:style w:type="paragraph" w:styleId="20">
    <w:name w:val="Body Text 2"/>
    <w:basedOn w:val="a"/>
    <w:rsid w:val="003C135A"/>
    <w:pPr>
      <w:spacing w:after="120" w:line="480" w:lineRule="auto"/>
    </w:pPr>
  </w:style>
  <w:style w:type="paragraph" w:styleId="a6">
    <w:name w:val="Title"/>
    <w:basedOn w:val="a"/>
    <w:qFormat/>
    <w:rsid w:val="003C135A"/>
    <w:pPr>
      <w:ind w:left="3969"/>
      <w:jc w:val="center"/>
    </w:pPr>
    <w:rPr>
      <w:sz w:val="28"/>
    </w:rPr>
  </w:style>
  <w:style w:type="paragraph" w:styleId="30">
    <w:name w:val="Body Text 3"/>
    <w:basedOn w:val="a"/>
    <w:rsid w:val="003C135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7A420A"/>
    <w:pPr>
      <w:spacing w:after="120" w:line="480" w:lineRule="auto"/>
      <w:ind w:left="283"/>
    </w:pPr>
  </w:style>
  <w:style w:type="paragraph" w:styleId="31">
    <w:name w:val="Body Text Indent 3"/>
    <w:basedOn w:val="a"/>
    <w:rsid w:val="007A420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7A420A"/>
    <w:rPr>
      <w:sz w:val="24"/>
    </w:rPr>
  </w:style>
  <w:style w:type="table" w:styleId="a7">
    <w:name w:val="Table Grid"/>
    <w:basedOn w:val="a1"/>
    <w:rsid w:val="00E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760BDB"/>
    <w:pPr>
      <w:jc w:val="center"/>
    </w:pPr>
    <w:rPr>
      <w:sz w:val="28"/>
    </w:rPr>
  </w:style>
  <w:style w:type="paragraph" w:styleId="a9">
    <w:name w:val="Subtitle"/>
    <w:basedOn w:val="a"/>
    <w:qFormat/>
    <w:rsid w:val="001A047E"/>
    <w:pPr>
      <w:ind w:left="4820"/>
      <w:jc w:val="center"/>
    </w:pPr>
    <w:rPr>
      <w:b/>
      <w:sz w:val="28"/>
    </w:rPr>
  </w:style>
  <w:style w:type="character" w:styleId="aa">
    <w:name w:val="Hyperlink"/>
    <w:rsid w:val="0016348E"/>
    <w:rPr>
      <w:color w:val="0000FF"/>
      <w:u w:val="single"/>
    </w:rPr>
  </w:style>
  <w:style w:type="paragraph" w:styleId="ab">
    <w:name w:val="Normal (Web)"/>
    <w:basedOn w:val="a"/>
    <w:rsid w:val="004A658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4A6583"/>
    <w:rPr>
      <w:b/>
      <w:bCs/>
    </w:rPr>
  </w:style>
  <w:style w:type="paragraph" w:styleId="ad">
    <w:name w:val="List Paragraph"/>
    <w:basedOn w:val="a"/>
    <w:uiPriority w:val="34"/>
    <w:qFormat/>
    <w:rsid w:val="00905F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2C0C53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C0C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53DD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1D2F16"/>
    <w:rPr>
      <w:rFonts w:cs="Times New Roman"/>
      <w:b w:val="0"/>
      <w:color w:val="106BBE"/>
    </w:rPr>
  </w:style>
  <w:style w:type="character" w:customStyle="1" w:styleId="a4">
    <w:name w:val="Основной текст Знак"/>
    <w:link w:val="a3"/>
    <w:rsid w:val="00005530"/>
    <w:rPr>
      <w:sz w:val="28"/>
    </w:rPr>
  </w:style>
  <w:style w:type="character" w:styleId="af1">
    <w:name w:val="FollowedHyperlink"/>
    <w:rsid w:val="00E443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46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79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36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7960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902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hyperlink" Target="https://www.audar-info.ru/docs/lawbooks/?sectId=422442&amp;artId=1921201" TargetMode="External"/><Relationship Id="rId18" Type="http://schemas.openxmlformats.org/officeDocument/2006/relationships/hyperlink" Target="consultantplus://offline/ref=6E4B19A5CA04979634EB3E173E60F94B7B95B23E6996B87207A2EB4428296ADFFD6B6B6BF64841E266T6z9O" TargetMode="External"/><Relationship Id="rId26" Type="http://schemas.openxmlformats.org/officeDocument/2006/relationships/hyperlink" Target="consultantplus://offline/ref=6E4B19A5CA04979634EB3E173E60F94B7B95B23E6996B87207A2EB4428296ADFFD6B6B6BF6494AE461T6z3O" TargetMode="External"/><Relationship Id="rId39" Type="http://schemas.openxmlformats.org/officeDocument/2006/relationships/hyperlink" Target="consultantplus://offline/ref=6E4B19A5CA04979634EB3E173E60F94B7B95B23E6996B87207A2EB4428296ADFFD6B6B6BF64A4DE562T6z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4B19A5CA04979634EB3E173E60F94B7B95B23E6996B87207A2EB4428296ADFFD6B6B6BF64948E562T6z1O" TargetMode="External"/><Relationship Id="rId34" Type="http://schemas.openxmlformats.org/officeDocument/2006/relationships/hyperlink" Target="consultantplus://offline/ref=6E4B19A5CA04979634EB3E173E60F94B7B95B23E6996B87207A2EB4428296ADFFD6B6B6BF64A4BEF60T6z5O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nkhp.ru" TargetMode="External"/><Relationship Id="rId12" Type="http://schemas.openxmlformats.org/officeDocument/2006/relationships/hyperlink" Target="http://www.nkhp.ru" TargetMode="External"/><Relationship Id="rId17" Type="http://schemas.openxmlformats.org/officeDocument/2006/relationships/hyperlink" Target="consultantplus://offline/ref=6E4B19A5CA04979634EB3E173E60F94B7B95B23E6996B87207A2EB4428296ADFFD6B6B6BF64841E762T6z3O" TargetMode="External"/><Relationship Id="rId25" Type="http://schemas.openxmlformats.org/officeDocument/2006/relationships/hyperlink" Target="consultantplus://offline/ref=6E4B19A5CA04979634EB3E173E60F94B7B95B23E6996B87207A2EB4428296ADFFD6B6B6BF64949E463T6z3O" TargetMode="External"/><Relationship Id="rId33" Type="http://schemas.openxmlformats.org/officeDocument/2006/relationships/hyperlink" Target="consultantplus://offline/ref=6E4B19A5CA04979634EB3E173E60F94B7B95B23E6996B87207A2EB4428296ADFFD6B6B6BF64A4BE26ET6z1O" TargetMode="External"/><Relationship Id="rId38" Type="http://schemas.openxmlformats.org/officeDocument/2006/relationships/hyperlink" Target="consultantplus://offline/ref=6E4B19A5CA04979634EB3E173E60F94B7B95B23E6996B87207A2EB4428296ADFFD6B6B6BF64A4DE566T6z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4B19A5CA04979634EB3E173E60F94B7B95B23E6996B87207A2EB4428296ADFFD6B6B6BF64840E160T6z9O" TargetMode="External"/><Relationship Id="rId20" Type="http://schemas.openxmlformats.org/officeDocument/2006/relationships/hyperlink" Target="consultantplus://offline/ref=6E4B19A5CA04979634EB3E173E60F94B7B95B23E6996B87207A2EB4428296ADFFD6B6B6BF64948E761T6z1O" TargetMode="External"/><Relationship Id="rId29" Type="http://schemas.openxmlformats.org/officeDocument/2006/relationships/hyperlink" Target="consultantplus://offline/ref=6E4B19A5CA04979634EB3E173E60F94B7B95B23E6996B87207A2EB4428296ADFFD6B6B6BF6494DE366T6z5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khp@mail.ru" TargetMode="External"/><Relationship Id="rId24" Type="http://schemas.openxmlformats.org/officeDocument/2006/relationships/hyperlink" Target="consultantplus://offline/ref=6E4B19A5CA04979634EB3E173E60F94B7B95B23E6996B87207A2EB4428296ADFFD6B6B6BF64949E760T6z9O" TargetMode="External"/><Relationship Id="rId32" Type="http://schemas.openxmlformats.org/officeDocument/2006/relationships/hyperlink" Target="consultantplus://offline/ref=6E4B19A5CA04979634EB3E173E60F94B7B95B23E6996B87207A2EB4428296ADFFD6B6B6BF64A49E66ET6z3O" TargetMode="External"/><Relationship Id="rId37" Type="http://schemas.openxmlformats.org/officeDocument/2006/relationships/hyperlink" Target="consultantplus://offline/ref=6E4B19A5CA04979634EB3E173E60F94B7B95B23E6996B87207A2EB4428296ADFFD6B6B6BF64A4DE761T6z7O" TargetMode="External"/><Relationship Id="rId40" Type="http://schemas.openxmlformats.org/officeDocument/2006/relationships/hyperlink" Target="consultantplus://offline/ref=6E4B19A5CA04979634EB3E173E60F94B7B95B23E6996B87207A2EB4428296ADFFD6B6B6BF64A4DEE63T6z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4B19A5CA04979634EB3E173E60F94B7B95B23E6996B87207A2EB442829T6zAO" TargetMode="External"/><Relationship Id="rId23" Type="http://schemas.openxmlformats.org/officeDocument/2006/relationships/hyperlink" Target="consultantplus://offline/ref=6E4B19A5CA04979634EB3E173E60F94B7B95B23E6996B87207A2EB4428296ADFFD6B6B6BF64948EE66T6z7O" TargetMode="External"/><Relationship Id="rId28" Type="http://schemas.openxmlformats.org/officeDocument/2006/relationships/hyperlink" Target="consultantplus://offline/ref=6E4B19A5CA04979634EB3E173E60F94B7B95B23E6996B87207A2EB4428296ADFFD6B6B6BF6494DE66FT6z9O" TargetMode="External"/><Relationship Id="rId36" Type="http://schemas.openxmlformats.org/officeDocument/2006/relationships/hyperlink" Target="consultantplus://offline/ref=6E4B19A5CA04979634EB3E173E60F94B7B95B23E6996B87207A2EB4428296ADFFD6B6B6BF64A4DE667T6z9O" TargetMode="External"/><Relationship Id="rId10" Type="http://schemas.openxmlformats.org/officeDocument/2006/relationships/hyperlink" Target="https://nkhp.ru/exhibitions/participant/17/%20" TargetMode="External"/><Relationship Id="rId19" Type="http://schemas.openxmlformats.org/officeDocument/2006/relationships/hyperlink" Target="consultantplus://offline/ref=6E4B19A5CA04979634EB3E173E60F94B7B95B23E6996B87207A2EB4428296ADFFD6B6B6BF64841E064T6z3O" TargetMode="External"/><Relationship Id="rId31" Type="http://schemas.openxmlformats.org/officeDocument/2006/relationships/hyperlink" Target="consultantplus://offline/ref=6E4B19A5CA04979634EB3E173E60F94B7B95B23E6996B87207A2EB4428296ADFFD6B6B6BF64A48E462T6z9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quesalon.ru/382" TargetMode="External"/><Relationship Id="rId14" Type="http://schemas.openxmlformats.org/officeDocument/2006/relationships/hyperlink" Target="https://www.audar-info.ru/docs/laws/?sectId=371943" TargetMode="External"/><Relationship Id="rId22" Type="http://schemas.openxmlformats.org/officeDocument/2006/relationships/hyperlink" Target="consultantplus://offline/ref=6E4B19A5CA04979634EB3E173E60F94B7B95B23E6996B87207A2EB4428296ADFFD6B6B6BF64948EE67T6z1O" TargetMode="External"/><Relationship Id="rId27" Type="http://schemas.openxmlformats.org/officeDocument/2006/relationships/hyperlink" Target="consultantplus://offline/ref=6E4B19A5CA04979634EB3E173E60F94B7B95B23E6996B87207A2EB4428296ADFFD6B6B6BF6494CE061T6z1O" TargetMode="External"/><Relationship Id="rId30" Type="http://schemas.openxmlformats.org/officeDocument/2006/relationships/hyperlink" Target="consultantplus://offline/ref=6E4B19A5CA04979634EB3E173E60F94B7B95B23E6996B87207A2EB4428296ADFFD6B6B6BF64941E766T6z3O" TargetMode="External"/><Relationship Id="rId35" Type="http://schemas.openxmlformats.org/officeDocument/2006/relationships/hyperlink" Target="consultantplus://offline/ref=6E4B19A5CA04979634EB3E173E60F94B7B95B23E6996B87207A2EB4428296ADFFD6B6B6BF64A4CE06FT6z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EE11-67A1-4AC8-824B-F266A616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Ассоциация "НХП России"</Company>
  <LinksUpToDate>false</LinksUpToDate>
  <CharactersWithSpaces>21034</CharactersWithSpaces>
  <SharedDoc>false</SharedDoc>
  <HLinks>
    <vt:vector size="204" baseType="variant">
      <vt:variant>
        <vt:i4>1376260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consultantplus://offline/ref=6E4B19A5CA04979634EB3E173E60F94B7B95B23E6996B87207A2EB4428296ADFFD6B6B6BF64A4DEE63T6z5O</vt:lpwstr>
      </vt:variant>
      <vt:variant>
        <vt:lpwstr/>
      </vt:variant>
      <vt:variant>
        <vt:i4>1376337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consultantplus://offline/ref=6E4B19A5CA04979634EB3E173E60F94B7B95B23E6996B87207A2EB4428296ADFFD6B6B6BF64A4DE562T6z1O</vt:lpwstr>
      </vt:variant>
      <vt:variant>
        <vt:lpwstr/>
      </vt:variant>
      <vt:variant>
        <vt:i4>1376349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consultantplus://offline/ref=6E4B19A5CA04979634EB3E173E60F94B7B95B23E6996B87207A2EB4428296ADFFD6B6B6BF64A4DE566T6z9O</vt:lpwstr>
      </vt:variant>
      <vt:variant>
        <vt:lpwstr/>
      </vt:variant>
      <vt:variant>
        <vt:i4>1376342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consultantplus://offline/ref=6E4B19A5CA04979634EB3E173E60F94B7B95B23E6996B87207A2EB4428296ADFFD6B6B6BF64A4DE761T6z7O</vt:lpwstr>
      </vt:variant>
      <vt:variant>
        <vt:lpwstr/>
      </vt:variant>
      <vt:variant>
        <vt:i4>1376351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consultantplus://offline/ref=6E4B19A5CA04979634EB3E173E60F94B7B95B23E6996B87207A2EB4428296ADFFD6B6B6BF64A4DE667T6z9O</vt:lpwstr>
      </vt:variant>
      <vt:variant>
        <vt:lpwstr/>
      </vt:variant>
      <vt:variant>
        <vt:i4>1376263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consultantplus://offline/ref=6E4B19A5CA04979634EB3E173E60F94B7B95B23E6996B87207A2EB4428296ADFFD6B6B6BF64A4CE06FT6z1O</vt:lpwstr>
      </vt:variant>
      <vt:variant>
        <vt:lpwstr/>
      </vt:variant>
      <vt:variant>
        <vt:i4>1376258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consultantplus://offline/ref=6E4B19A5CA04979634EB3E173E60F94B7B95B23E6996B87207A2EB4428296ADFFD6B6B6BF64A4BEF60T6z5O</vt:lpwstr>
      </vt:variant>
      <vt:variant>
        <vt:lpwstr/>
      </vt:variant>
      <vt:variant>
        <vt:i4>1376263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consultantplus://offline/ref=6E4B19A5CA04979634EB3E173E60F94B7B95B23E6996B87207A2EB4428296ADFFD6B6B6BF64A4BE26ET6z1O</vt:lpwstr>
      </vt:variant>
      <vt:variant>
        <vt:lpwstr/>
      </vt:variant>
      <vt:variant>
        <vt:i4>1376346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consultantplus://offline/ref=6E4B19A5CA04979634EB3E173E60F94B7B95B23E6996B87207A2EB4428296ADFFD6B6B6BF64A49E66ET6z3O</vt:lpwstr>
      </vt:variant>
      <vt:variant>
        <vt:lpwstr/>
      </vt:variant>
      <vt:variant>
        <vt:i4>1376260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consultantplus://offline/ref=6E4B19A5CA04979634EB3E173E60F94B7B95B23E6996B87207A2EB4428296ADFFD6B6B6BF64A48E462T6z9O</vt:lpwstr>
      </vt:variant>
      <vt:variant>
        <vt:lpwstr/>
      </vt:variant>
      <vt:variant>
        <vt:i4>1376344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consultantplus://offline/ref=6E4B19A5CA04979634EB3E173E60F94B7B95B23E6996B87207A2EB4428296ADFFD6B6B6BF64941E766T6z3O</vt:lpwstr>
      </vt:variant>
      <vt:variant>
        <vt:lpwstr/>
      </vt:variant>
      <vt:variant>
        <vt:i4>1376271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consultantplus://offline/ref=6E4B19A5CA04979634EB3E173E60F94B7B95B23E6996B87207A2EB4428296ADFFD6B6B6BF6494DE366T6z5O</vt:lpwstr>
      </vt:variant>
      <vt:variant>
        <vt:lpwstr/>
      </vt:variant>
      <vt:variant>
        <vt:i4>1376342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consultantplus://offline/ref=6E4B19A5CA04979634EB3E173E60F94B7B95B23E6996B87207A2EB4428296ADFFD6B6B6BF6494DE66FT6z9O</vt:lpwstr>
      </vt:variant>
      <vt:variant>
        <vt:lpwstr/>
      </vt:variant>
      <vt:variant>
        <vt:i4>1376264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consultantplus://offline/ref=6E4B19A5CA04979634EB3E173E60F94B7B95B23E6996B87207A2EB4428296ADFFD6B6B6BF6494CE061T6z1O</vt:lpwstr>
      </vt:variant>
      <vt:variant>
        <vt:lpwstr/>
      </vt:variant>
      <vt:variant>
        <vt:i4>1376268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consultantplus://offline/ref=6E4B19A5CA04979634EB3E173E60F94B7B95B23E6996B87207A2EB4428296ADFFD6B6B6BF6494AE461T6z3O</vt:lpwstr>
      </vt:variant>
      <vt:variant>
        <vt:lpwstr/>
      </vt:variant>
      <vt:variant>
        <vt:i4>1376342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consultantplus://offline/ref=6E4B19A5CA04979634EB3E173E60F94B7B95B23E6996B87207A2EB4428296ADFFD6B6B6BF64949E463T6z3O</vt:lpwstr>
      </vt:variant>
      <vt:variant>
        <vt:lpwstr/>
      </vt:variant>
      <vt:variant>
        <vt:i4>1376348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consultantplus://offline/ref=6E4B19A5CA04979634EB3E173E60F94B7B95B23E6996B87207A2EB4428296ADFFD6B6B6BF64949E760T6z9O</vt:lpwstr>
      </vt:variant>
      <vt:variant>
        <vt:lpwstr/>
      </vt:variant>
      <vt:variant>
        <vt:i4>1376263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consultantplus://offline/ref=6E4B19A5CA04979634EB3E173E60F94B7B95B23E6996B87207A2EB4428296ADFFD6B6B6BF64948EE66T6z7O</vt:lpwstr>
      </vt:variant>
      <vt:variant>
        <vt:lpwstr/>
      </vt:variant>
      <vt:variant>
        <vt:i4>1376256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consultantplus://offline/ref=6E4B19A5CA04979634EB3E173E60F94B7B95B23E6996B87207A2EB4428296ADFFD6B6B6BF64948EE67T6z1O</vt:lpwstr>
      </vt:variant>
      <vt:variant>
        <vt:lpwstr/>
      </vt:variant>
      <vt:variant>
        <vt:i4>1376341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consultantplus://offline/ref=6E4B19A5CA04979634EB3E173E60F94B7B95B23E6996B87207A2EB4428296ADFFD6B6B6BF64948E562T6z1O</vt:lpwstr>
      </vt:variant>
      <vt:variant>
        <vt:lpwstr/>
      </vt:variant>
      <vt:variant>
        <vt:i4>1376340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consultantplus://offline/ref=6E4B19A5CA04979634EB3E173E60F94B7B95B23E6996B87207A2EB4428296ADFFD6B6B6BF64948E761T6z1O</vt:lpwstr>
      </vt:variant>
      <vt:variant>
        <vt:lpwstr/>
      </vt:variant>
      <vt:variant>
        <vt:i4>1376348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consultantplus://offline/ref=6E4B19A5CA04979634EB3E173E60F94B7B95B23E6996B87207A2EB4428296ADFFD6B6B6BF64841E064T6z3O</vt:lpwstr>
      </vt:variant>
      <vt:variant>
        <vt:lpwstr/>
      </vt:variant>
      <vt:variant>
        <vt:i4>1376342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consultantplus://offline/ref=6E4B19A5CA04979634EB3E173E60F94B7B95B23E6996B87207A2EB4428296ADFFD6B6B6BF64841E266T6z9O</vt:lpwstr>
      </vt:variant>
      <vt:variant>
        <vt:lpwstr/>
      </vt:variant>
      <vt:variant>
        <vt:i4>1376349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consultantplus://offline/ref=6E4B19A5CA04979634EB3E173E60F94B7B95B23E6996B87207A2EB4428296ADFFD6B6B6BF64841E762T6z3O</vt:lpwstr>
      </vt:variant>
      <vt:variant>
        <vt:lpwstr/>
      </vt:variant>
      <vt:variant>
        <vt:i4>1376338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consultantplus://offline/ref=6E4B19A5CA04979634EB3E173E60F94B7B95B23E6996B87207A2EB4428296ADFFD6B6B6BF64840E160T6z9O</vt:lpwstr>
      </vt:variant>
      <vt:variant>
        <vt:lpwstr/>
      </vt:variant>
      <vt:variant>
        <vt:i4>2228276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consultantplus://offline/ref=6E4B19A5CA04979634EB3E173E60F94B7B95B23E6996B87207A2EB442829T6zAO</vt:lpwstr>
      </vt:variant>
      <vt:variant>
        <vt:lpwstr/>
      </vt:variant>
      <vt:variant>
        <vt:i4>8126501</vt:i4>
      </vt:variant>
      <vt:variant>
        <vt:i4>21</vt:i4>
      </vt:variant>
      <vt:variant>
        <vt:i4>0</vt:i4>
      </vt:variant>
      <vt:variant>
        <vt:i4>5</vt:i4>
      </vt:variant>
      <vt:variant>
        <vt:lpwstr>https://www.audar-info.ru/docs/laws/?sectId=371943</vt:lpwstr>
      </vt:variant>
      <vt:variant>
        <vt:lpwstr/>
      </vt:variant>
      <vt:variant>
        <vt:i4>20</vt:i4>
      </vt:variant>
      <vt:variant>
        <vt:i4>18</vt:i4>
      </vt:variant>
      <vt:variant>
        <vt:i4>0</vt:i4>
      </vt:variant>
      <vt:variant>
        <vt:i4>5</vt:i4>
      </vt:variant>
      <vt:variant>
        <vt:lpwstr>https://www.audar-info.ru/docs/lawbooks/?sectId=422442&amp;artId=1921201</vt:lpwstr>
      </vt:variant>
      <vt:variant>
        <vt:lpwstr/>
      </vt:variant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5963899</vt:i4>
      </vt:variant>
      <vt:variant>
        <vt:i4>12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7798844</vt:i4>
      </vt:variant>
      <vt:variant>
        <vt:i4>9</vt:i4>
      </vt:variant>
      <vt:variant>
        <vt:i4>0</vt:i4>
      </vt:variant>
      <vt:variant>
        <vt:i4>5</vt:i4>
      </vt:variant>
      <vt:variant>
        <vt:lpwstr>https://nkhp.ru/exhibitions/participant/17/</vt:lpwstr>
      </vt:variant>
      <vt:variant>
        <vt:lpwstr/>
      </vt:variant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http://www.antiquesalon.ru/382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cp:keywords/>
  <dc:description>Hello from Andy !</dc:description>
  <cp:lastModifiedBy>Лелекова</cp:lastModifiedBy>
  <cp:revision>2</cp:revision>
  <cp:lastPrinted>2018-07-17T12:57:00Z</cp:lastPrinted>
  <dcterms:created xsi:type="dcterms:W3CDTF">2018-09-27T11:12:00Z</dcterms:created>
  <dcterms:modified xsi:type="dcterms:W3CDTF">2018-09-27T11:12:00Z</dcterms:modified>
</cp:coreProperties>
</file>